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4CE" w:rsidRPr="000424CE" w:rsidRDefault="002C4C86" w:rsidP="000424CE">
      <w:pPr>
        <w:spacing w:line="360" w:lineRule="auto"/>
        <w:jc w:val="center"/>
        <w:rPr>
          <w:rFonts w:ascii="Calibri" w:hAnsi="Calibri"/>
          <w:b/>
          <w:iCs/>
          <w:color w:val="FFFFFF"/>
          <w:sz w:val="44"/>
          <w:szCs w:val="44"/>
        </w:rPr>
      </w:pPr>
      <w:r w:rsidRPr="002C4C86">
        <w:rPr>
          <w:color w:val="ED7D31"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58.1pt;margin-top:104.7pt;width:232.15pt;height:74.55pt;z-index:251657728;mso-position-horizontal-relative:page;mso-position-vertical-relative:page;mso-width-relative:margin;v-text-anchor:middle" fillcolor="#a8d08d" stroked="f" strokeweight="0">
            <v:fill color2="yellow" recolor="t" focusposition=".5,.5" focussize="" focus="100%" type="gradient"/>
            <v:shadow on="t" type="perspective" color="#3f3151" offset="1pt" offset2="-3pt"/>
            <v:textbox style="mso-next-textbox:#_x0000_s1036" inset="10.8pt,7.2pt,10.8pt,7.2pt">
              <w:txbxContent>
                <w:p w:rsidR="005E1B25" w:rsidRPr="00E20E41" w:rsidRDefault="005E1B25" w:rsidP="005E1B25">
                  <w:pPr>
                    <w:spacing w:line="360" w:lineRule="auto"/>
                    <w:jc w:val="center"/>
                    <w:rPr>
                      <w:rFonts w:ascii="Calibri" w:hAnsi="Calibri"/>
                      <w:b/>
                      <w:iCs/>
                      <w:sz w:val="22"/>
                      <w:szCs w:val="28"/>
                    </w:rPr>
                  </w:pPr>
                  <w:r w:rsidRPr="00E20E41">
                    <w:rPr>
                      <w:rFonts w:ascii="Calibri" w:hAnsi="Calibri"/>
                      <w:b/>
                      <w:iCs/>
                      <w:sz w:val="22"/>
                      <w:szCs w:val="28"/>
                    </w:rPr>
                    <w:t xml:space="preserve">Transport: </w:t>
                  </w:r>
                  <w:r w:rsidRPr="001A495F">
                    <w:rPr>
                      <w:rFonts w:ascii="Calibri" w:hAnsi="Calibri"/>
                      <w:b/>
                      <w:iCs/>
                      <w:color w:val="ED7D31"/>
                      <w:sz w:val="22"/>
                      <w:szCs w:val="28"/>
                    </w:rPr>
                    <w:t>Samolot</w:t>
                  </w:r>
                </w:p>
                <w:p w:rsidR="005E1B25" w:rsidRPr="00E20E41" w:rsidRDefault="005E1B25" w:rsidP="005E1B25">
                  <w:pPr>
                    <w:spacing w:line="360" w:lineRule="auto"/>
                    <w:jc w:val="center"/>
                    <w:rPr>
                      <w:rFonts w:ascii="Calibri" w:hAnsi="Calibri"/>
                      <w:b/>
                      <w:iCs/>
                      <w:sz w:val="22"/>
                      <w:szCs w:val="28"/>
                    </w:rPr>
                  </w:pPr>
                  <w:r w:rsidRPr="00E20E41">
                    <w:rPr>
                      <w:rFonts w:ascii="Calibri" w:hAnsi="Calibri"/>
                      <w:b/>
                      <w:iCs/>
                      <w:sz w:val="22"/>
                      <w:szCs w:val="28"/>
                    </w:rPr>
                    <w:t xml:space="preserve">Zakwaterowanie: </w:t>
                  </w:r>
                  <w:r w:rsidRPr="001A495F">
                    <w:rPr>
                      <w:rFonts w:ascii="Calibri" w:hAnsi="Calibri"/>
                      <w:b/>
                      <w:iCs/>
                      <w:color w:val="ED7D31"/>
                      <w:sz w:val="22"/>
                      <w:szCs w:val="28"/>
                    </w:rPr>
                    <w:t xml:space="preserve">Hotel </w:t>
                  </w:r>
                </w:p>
                <w:p w:rsidR="005E1B25" w:rsidRPr="00E20E41" w:rsidRDefault="005E1B25" w:rsidP="005E1B25">
                  <w:pPr>
                    <w:spacing w:line="360" w:lineRule="auto"/>
                    <w:jc w:val="center"/>
                    <w:rPr>
                      <w:rFonts w:ascii="Calibri" w:hAnsi="Calibri"/>
                      <w:b/>
                      <w:iCs/>
                      <w:sz w:val="22"/>
                      <w:szCs w:val="28"/>
                    </w:rPr>
                  </w:pPr>
                  <w:r w:rsidRPr="00E20E41">
                    <w:rPr>
                      <w:rFonts w:ascii="Calibri" w:hAnsi="Calibri"/>
                      <w:b/>
                      <w:iCs/>
                      <w:sz w:val="22"/>
                      <w:szCs w:val="28"/>
                    </w:rPr>
                    <w:t xml:space="preserve">Wyżywienie: </w:t>
                  </w:r>
                  <w:r w:rsidRPr="001A495F">
                    <w:rPr>
                      <w:rFonts w:ascii="Calibri" w:hAnsi="Calibri"/>
                      <w:b/>
                      <w:iCs/>
                      <w:color w:val="ED7D31"/>
                      <w:sz w:val="22"/>
                      <w:szCs w:val="28"/>
                    </w:rPr>
                    <w:t>2 posiłki dziennie</w:t>
                  </w:r>
                </w:p>
                <w:p w:rsidR="005E1B25" w:rsidRDefault="005E1B25" w:rsidP="005E1B25">
                  <w:pPr>
                    <w:spacing w:line="360" w:lineRule="auto"/>
                    <w:jc w:val="center"/>
                    <w:rPr>
                      <w:rFonts w:ascii="Calibri" w:hAnsi="Calibri"/>
                      <w:b/>
                      <w:iCs/>
                      <w:color w:val="FFFFFF"/>
                      <w:sz w:val="22"/>
                      <w:szCs w:val="28"/>
                    </w:rPr>
                  </w:pPr>
                </w:p>
                <w:p w:rsidR="005E1B25" w:rsidRDefault="005E1B25" w:rsidP="005E1B25">
                  <w:pPr>
                    <w:spacing w:line="360" w:lineRule="auto"/>
                    <w:jc w:val="center"/>
                    <w:rPr>
                      <w:rFonts w:ascii="Calibri" w:hAnsi="Calibri"/>
                      <w:b/>
                      <w:iCs/>
                      <w:color w:val="FFFFFF"/>
                      <w:sz w:val="22"/>
                      <w:szCs w:val="28"/>
                    </w:rPr>
                  </w:pPr>
                </w:p>
                <w:p w:rsidR="005E1B25" w:rsidRDefault="005E1B25" w:rsidP="005E1B25">
                  <w:pPr>
                    <w:spacing w:line="360" w:lineRule="auto"/>
                    <w:jc w:val="center"/>
                    <w:rPr>
                      <w:rFonts w:ascii="Calibri" w:hAnsi="Calibri"/>
                      <w:b/>
                      <w:iCs/>
                      <w:color w:val="FFFFFF"/>
                      <w:sz w:val="22"/>
                      <w:szCs w:val="28"/>
                    </w:rPr>
                  </w:pPr>
                </w:p>
                <w:p w:rsidR="005E1B25" w:rsidRDefault="005E1B25" w:rsidP="005E1B25">
                  <w:pPr>
                    <w:spacing w:line="360" w:lineRule="auto"/>
                    <w:jc w:val="center"/>
                    <w:rPr>
                      <w:rFonts w:ascii="Calibri" w:hAnsi="Calibri"/>
                      <w:b/>
                      <w:iCs/>
                      <w:color w:val="FFFFFF"/>
                      <w:sz w:val="22"/>
                      <w:szCs w:val="28"/>
                    </w:rPr>
                  </w:pPr>
                  <w:r>
                    <w:rPr>
                      <w:rFonts w:ascii="Calibri" w:hAnsi="Calibri"/>
                      <w:b/>
                      <w:iCs/>
                      <w:color w:val="B6DDE8"/>
                      <w:sz w:val="22"/>
                      <w:szCs w:val="28"/>
                    </w:rPr>
                    <w:t xml:space="preserve"> Wyżywienie:</w:t>
                  </w:r>
                  <w:r>
                    <w:rPr>
                      <w:rFonts w:ascii="Calibri" w:hAnsi="Calibri"/>
                      <w:b/>
                      <w:iCs/>
                      <w:color w:val="FFFFFF"/>
                      <w:sz w:val="22"/>
                      <w:szCs w:val="28"/>
                    </w:rPr>
                    <w:t xml:space="preserve"> 3 posiłki dziennie </w:t>
                  </w:r>
                </w:p>
                <w:p w:rsidR="005E1B25" w:rsidRDefault="005E1B25" w:rsidP="005E1B25">
                  <w:pPr>
                    <w:rPr>
                      <w:rFonts w:ascii="Calibri" w:hAnsi="Calibri"/>
                      <w:b/>
                      <w:iCs/>
                      <w:color w:val="FFFFFF"/>
                      <w:sz w:val="22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5E1B25" w:rsidRPr="001A495F">
        <w:rPr>
          <w:rFonts w:ascii="Calibri" w:hAnsi="Calibri"/>
          <w:b/>
          <w:color w:val="ED7D31"/>
          <w:sz w:val="44"/>
          <w:szCs w:val="44"/>
        </w:rPr>
        <w:t>Limassol /</w:t>
      </w:r>
      <w:r w:rsidR="005E1B25" w:rsidRPr="000424CE">
        <w:rPr>
          <w:rFonts w:ascii="Calibri" w:hAnsi="Calibri"/>
          <w:b/>
          <w:color w:val="92D050"/>
          <w:sz w:val="44"/>
          <w:szCs w:val="44"/>
        </w:rPr>
        <w:t xml:space="preserve"> CYPR</w:t>
      </w:r>
    </w:p>
    <w:p w:rsidR="005E1B25" w:rsidRPr="000424CE" w:rsidRDefault="000D19D5" w:rsidP="000424CE">
      <w:pPr>
        <w:spacing w:line="360" w:lineRule="auto"/>
        <w:jc w:val="center"/>
        <w:rPr>
          <w:rFonts w:ascii="Calibri" w:hAnsi="Calibri"/>
          <w:b/>
          <w:iCs/>
          <w:color w:val="FFFFFF"/>
          <w:sz w:val="22"/>
          <w:szCs w:val="28"/>
        </w:rPr>
      </w:pPr>
      <w:r>
        <w:rPr>
          <w:rFonts w:ascii="Calibri" w:hAnsi="Calibri"/>
          <w:b/>
          <w:color w:val="ED7D31"/>
          <w:sz w:val="28"/>
          <w:szCs w:val="28"/>
        </w:rPr>
        <w:t>„Odkrywanie wyspy Afrodyty”</w:t>
      </w:r>
    </w:p>
    <w:p w:rsidR="005E1B25" w:rsidRDefault="005E1B25" w:rsidP="007B68C9">
      <w:pPr>
        <w:jc w:val="center"/>
        <w:rPr>
          <w:rFonts w:ascii="Calibri" w:hAnsi="Calibri"/>
          <w:b/>
        </w:rPr>
      </w:pPr>
    </w:p>
    <w:p w:rsidR="005E1B25" w:rsidRDefault="00EF1224" w:rsidP="00EF1224">
      <w:pPr>
        <w:ind w:left="4248" w:firstLine="708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ab/>
      </w:r>
      <w:r w:rsidR="00B27E1C">
        <w:rPr>
          <w:rFonts w:ascii="Calibri" w:hAnsi="Calibri"/>
          <w:b/>
        </w:rPr>
        <w:t xml:space="preserve">              T</w:t>
      </w:r>
      <w:r w:rsidR="005E1B25">
        <w:rPr>
          <w:rFonts w:ascii="Calibri" w:hAnsi="Calibri"/>
          <w:b/>
        </w:rPr>
        <w:t>ermin:</w:t>
      </w:r>
    </w:p>
    <w:p w:rsidR="005E1B25" w:rsidRPr="00B27E1C" w:rsidRDefault="000424CE" w:rsidP="007B68C9">
      <w:pPr>
        <w:ind w:left="3545" w:firstLine="709"/>
        <w:jc w:val="center"/>
        <w:rPr>
          <w:rFonts w:ascii="Calibri" w:hAnsi="Calibri"/>
          <w:b/>
          <w:sz w:val="32"/>
          <w:szCs w:val="32"/>
        </w:rPr>
      </w:pPr>
      <w:r w:rsidRPr="00B27E1C">
        <w:rPr>
          <w:rFonts w:ascii="Calibri" w:hAnsi="Calibri"/>
          <w:sz w:val="32"/>
          <w:szCs w:val="32"/>
        </w:rPr>
        <w:t xml:space="preserve"> </w:t>
      </w:r>
      <w:r w:rsidR="007B68C9" w:rsidRPr="00B27E1C">
        <w:rPr>
          <w:rFonts w:ascii="Calibri" w:hAnsi="Calibri"/>
          <w:sz w:val="32"/>
          <w:szCs w:val="32"/>
        </w:rPr>
        <w:t xml:space="preserve">        </w:t>
      </w:r>
      <w:r w:rsidR="00B134E2" w:rsidRPr="00B27E1C">
        <w:rPr>
          <w:rFonts w:ascii="Calibri" w:hAnsi="Calibri"/>
          <w:sz w:val="32"/>
          <w:szCs w:val="32"/>
        </w:rPr>
        <w:t xml:space="preserve">    </w:t>
      </w:r>
      <w:r w:rsidR="00C4307F" w:rsidRPr="00B27E1C">
        <w:rPr>
          <w:rFonts w:ascii="Calibri" w:hAnsi="Calibri"/>
          <w:sz w:val="32"/>
          <w:szCs w:val="32"/>
        </w:rPr>
        <w:t>0</w:t>
      </w:r>
      <w:r w:rsidR="00BD4A06" w:rsidRPr="00B27E1C">
        <w:rPr>
          <w:rFonts w:ascii="Calibri" w:hAnsi="Calibri"/>
          <w:sz w:val="32"/>
          <w:szCs w:val="32"/>
        </w:rPr>
        <w:t>9</w:t>
      </w:r>
      <w:r w:rsidR="005E1B25" w:rsidRPr="00B27E1C">
        <w:rPr>
          <w:rFonts w:ascii="Calibri" w:hAnsi="Calibri"/>
          <w:sz w:val="32"/>
          <w:szCs w:val="32"/>
        </w:rPr>
        <w:t>-</w:t>
      </w:r>
      <w:r w:rsidR="00245DC2" w:rsidRPr="00B27E1C">
        <w:rPr>
          <w:rFonts w:ascii="Calibri" w:hAnsi="Calibri"/>
          <w:sz w:val="32"/>
          <w:szCs w:val="32"/>
        </w:rPr>
        <w:t>20</w:t>
      </w:r>
      <w:r w:rsidR="005E1B25" w:rsidRPr="00B27E1C">
        <w:rPr>
          <w:rFonts w:ascii="Calibri" w:hAnsi="Calibri"/>
          <w:sz w:val="32"/>
          <w:szCs w:val="32"/>
        </w:rPr>
        <w:t>.</w:t>
      </w:r>
      <w:r w:rsidR="00533370" w:rsidRPr="00B27E1C">
        <w:rPr>
          <w:rFonts w:ascii="Calibri" w:hAnsi="Calibri"/>
          <w:sz w:val="32"/>
          <w:szCs w:val="32"/>
        </w:rPr>
        <w:t>09</w:t>
      </w:r>
      <w:r w:rsidR="005E1B25" w:rsidRPr="00B27E1C">
        <w:rPr>
          <w:rFonts w:ascii="Calibri" w:hAnsi="Calibri"/>
          <w:sz w:val="32"/>
          <w:szCs w:val="32"/>
        </w:rPr>
        <w:t>.2019</w:t>
      </w:r>
    </w:p>
    <w:p w:rsidR="005E1B25" w:rsidRDefault="005E1B25" w:rsidP="005E1B25">
      <w:pPr>
        <w:jc w:val="right"/>
        <w:rPr>
          <w:rFonts w:ascii="Calibri" w:hAnsi="Calibri"/>
          <w:b/>
        </w:rPr>
      </w:pPr>
    </w:p>
    <w:p w:rsidR="005E1B25" w:rsidRDefault="00F66183" w:rsidP="005E1B25">
      <w:pPr>
        <w:ind w:left="-142" w:right="-427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noProof/>
          <w:color w:val="FF0000"/>
          <w:sz w:val="22"/>
          <w:szCs w:val="22"/>
        </w:rPr>
        <w:drawing>
          <wp:inline distT="0" distB="0" distL="0" distR="0">
            <wp:extent cx="2190750" cy="1390650"/>
            <wp:effectExtent l="19050" t="0" r="0" b="0"/>
            <wp:docPr id="2" name="Obraz 2" descr="cyprus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yprus ma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1B25">
        <w:rPr>
          <w:rFonts w:ascii="Calibri" w:hAnsi="Calibri" w:cs="Arial"/>
          <w:b/>
          <w:color w:val="FF0000"/>
          <w:sz w:val="22"/>
          <w:szCs w:val="22"/>
        </w:rPr>
        <w:t xml:space="preserve"> </w:t>
      </w:r>
      <w:r>
        <w:rPr>
          <w:rFonts w:ascii="Calibri" w:hAnsi="Calibri" w:cs="Arial"/>
          <w:b/>
          <w:noProof/>
          <w:color w:val="FF0000"/>
          <w:sz w:val="22"/>
          <w:szCs w:val="22"/>
        </w:rPr>
        <w:drawing>
          <wp:inline distT="0" distB="0" distL="0" distR="0">
            <wp:extent cx="1866900" cy="1419225"/>
            <wp:effectExtent l="19050" t="0" r="0" b="0"/>
            <wp:docPr id="3" name="Obraz 3" descr="Lingwista Cypr wycieczka Curium tea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ngwista Cypr wycieczka Curium teat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1B25">
        <w:t xml:space="preserve"> </w:t>
      </w:r>
      <w:r>
        <w:rPr>
          <w:noProof/>
        </w:rPr>
        <w:drawing>
          <wp:inline distT="0" distB="0" distL="0" distR="0">
            <wp:extent cx="2105025" cy="1400175"/>
            <wp:effectExtent l="19050" t="0" r="9525" b="0"/>
            <wp:docPr id="4" name="Obraz 4" descr="Znalezione obrazy dla zapytania cy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lezione obrazy dla zapytania cypr"/>
                    <pic:cNvPicPr>
                      <a:picLocks noChangeAspect="1" noChangeArrowheads="1"/>
                    </pic:cNvPicPr>
                  </pic:nvPicPr>
                  <pic:blipFill>
                    <a:blip r:embed="rId10"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B25" w:rsidRDefault="005E1B25" w:rsidP="005E1B25">
      <w:pPr>
        <w:jc w:val="both"/>
        <w:rPr>
          <w:rFonts w:ascii="Calibri" w:hAnsi="Calibri"/>
          <w:b/>
          <w:color w:val="0D0D0D"/>
          <w:sz w:val="20"/>
          <w:szCs w:val="20"/>
        </w:rPr>
      </w:pPr>
    </w:p>
    <w:p w:rsidR="005E1B25" w:rsidRDefault="005E1B25" w:rsidP="005E1B25">
      <w:pPr>
        <w:rPr>
          <w:rFonts w:ascii="Calibri" w:hAnsi="Calibri"/>
          <w:b/>
          <w:color w:val="0D0D0D"/>
          <w:sz w:val="20"/>
          <w:szCs w:val="20"/>
        </w:rPr>
        <w:sectPr w:rsidR="005E1B25">
          <w:headerReference w:type="default" r:id="rId12"/>
          <w:footerReference w:type="default" r:id="rId13"/>
          <w:pgSz w:w="11906" w:h="16838"/>
          <w:pgMar w:top="1701" w:right="1134" w:bottom="1134" w:left="1134" w:header="708" w:footer="708" w:gutter="0"/>
          <w:cols w:space="708"/>
        </w:sectPr>
      </w:pPr>
    </w:p>
    <w:p w:rsidR="005E1B25" w:rsidRPr="00B27E1C" w:rsidRDefault="005E1B25" w:rsidP="005E1B25">
      <w:pPr>
        <w:jc w:val="both"/>
        <w:rPr>
          <w:rFonts w:ascii="Calibri" w:hAnsi="Calibri"/>
          <w:color w:val="0D0D0D"/>
          <w:sz w:val="20"/>
          <w:szCs w:val="20"/>
        </w:rPr>
      </w:pPr>
      <w:r>
        <w:rPr>
          <w:rFonts w:ascii="Calibri" w:hAnsi="Calibri"/>
          <w:b/>
          <w:color w:val="0D0D0D"/>
          <w:sz w:val="20"/>
          <w:szCs w:val="20"/>
        </w:rPr>
        <w:lastRenderedPageBreak/>
        <w:t xml:space="preserve">Cypr </w:t>
      </w:r>
      <w:r>
        <w:rPr>
          <w:rFonts w:ascii="Calibri" w:hAnsi="Calibri"/>
          <w:color w:val="0D0D0D"/>
          <w:sz w:val="20"/>
          <w:szCs w:val="20"/>
        </w:rPr>
        <w:t>jest trzecią co do wielkości, po Sycylii i Sardynii, wyspą na Morzu Śródziemnym i równocześnie najmłodszym po Malcie –</w:t>
      </w:r>
      <w:r>
        <w:rPr>
          <w:sz w:val="20"/>
          <w:szCs w:val="20"/>
        </w:rPr>
        <w:t xml:space="preserve"> </w:t>
      </w:r>
      <w:r>
        <w:rPr>
          <w:rFonts w:ascii="Calibri" w:hAnsi="Calibri"/>
          <w:color w:val="0D0D0D"/>
          <w:sz w:val="20"/>
          <w:szCs w:val="20"/>
        </w:rPr>
        <w:t xml:space="preserve">państwem w tej części Europy. Ślady kolonizacji brytyjskiej są obecne </w:t>
      </w:r>
      <w:r>
        <w:rPr>
          <w:rFonts w:ascii="Calibri" w:hAnsi="Calibri"/>
          <w:color w:val="0D0D0D"/>
          <w:sz w:val="20"/>
          <w:szCs w:val="20"/>
        </w:rPr>
        <w:br/>
        <w:t>w codziennym życiu Cypryjczyków, którzy biegle mówią po angielsku, co sprzyja tym, którzy pragną uczyć się języka angielskiego właśnie na wyspie Afrodyty.Cypr to nie tylko bogata historia z zabytkami sięgającymi Imperium Rzymskiego oraz niebywała gościnność Cypryjczyków, ale także piękne plaże, gorące Morze Śródziemne, zdrowy klimat i niepowtarzalne góry Troodos z najwyższym szczytem Olimpem, wznoszącym się na wysokość 1952 m n.p.m. W miejscowościach wypoczynkowych nie brakuje dyskotek, restauracji i tawern. Wyspa ta, mająca walory kulturalne i kulinarne, klimatyczne, historyczne i środowiskowe staje się idealnym miejscem wypoczynku</w:t>
      </w:r>
      <w:r w:rsidR="006B7DD6">
        <w:rPr>
          <w:rFonts w:ascii="Calibri" w:hAnsi="Calibri"/>
          <w:color w:val="0D0D0D"/>
          <w:sz w:val="20"/>
          <w:szCs w:val="20"/>
        </w:rPr>
        <w:t xml:space="preserve">. </w:t>
      </w:r>
      <w:r>
        <w:rPr>
          <w:rFonts w:ascii="Calibri" w:hAnsi="Calibri" w:cs="Arial"/>
          <w:sz w:val="20"/>
          <w:szCs w:val="22"/>
        </w:rPr>
        <w:t xml:space="preserve">Podczas pobytu </w:t>
      </w:r>
      <w:r w:rsidR="00A615DF">
        <w:rPr>
          <w:rFonts w:ascii="Calibri" w:hAnsi="Calibri" w:cs="Arial"/>
          <w:sz w:val="20"/>
          <w:szCs w:val="22"/>
        </w:rPr>
        <w:t>uczestnicy</w:t>
      </w:r>
      <w:r>
        <w:rPr>
          <w:rFonts w:ascii="Calibri" w:hAnsi="Calibri" w:cs="Arial"/>
          <w:sz w:val="20"/>
          <w:szCs w:val="22"/>
        </w:rPr>
        <w:t xml:space="preserve"> odkryj</w:t>
      </w:r>
      <w:r w:rsidR="00A615DF">
        <w:rPr>
          <w:rFonts w:ascii="Calibri" w:hAnsi="Calibri" w:cs="Arial"/>
          <w:sz w:val="20"/>
          <w:szCs w:val="22"/>
        </w:rPr>
        <w:t>ą</w:t>
      </w:r>
      <w:r>
        <w:rPr>
          <w:rFonts w:ascii="Calibri" w:hAnsi="Calibri" w:cs="Arial"/>
          <w:sz w:val="20"/>
          <w:szCs w:val="22"/>
        </w:rPr>
        <w:t xml:space="preserve"> ciekawostki z historii, kultury i mitologii, poznając fakty na temat przeszłości wyspy.</w:t>
      </w:r>
    </w:p>
    <w:p w:rsidR="005E1B25" w:rsidRDefault="005E1B25" w:rsidP="005E1B25">
      <w:pPr>
        <w:jc w:val="both"/>
        <w:rPr>
          <w:rFonts w:ascii="Calibri" w:hAnsi="Calibri"/>
          <w:sz w:val="20"/>
          <w:szCs w:val="20"/>
        </w:rPr>
      </w:pPr>
    </w:p>
    <w:p w:rsidR="006B7DD6" w:rsidRDefault="005E1B25" w:rsidP="005E1B25">
      <w:pPr>
        <w:jc w:val="both"/>
        <w:rPr>
          <w:rFonts w:ascii="Calibri" w:hAnsi="Calibri"/>
          <w:sz w:val="20"/>
          <w:szCs w:val="20"/>
        </w:rPr>
      </w:pPr>
      <w:r w:rsidRPr="001A495F">
        <w:rPr>
          <w:rFonts w:ascii="Calibri" w:hAnsi="Calibri"/>
          <w:b/>
          <w:color w:val="ED7D31"/>
          <w:sz w:val="20"/>
          <w:szCs w:val="20"/>
        </w:rPr>
        <w:t>MIEJSCOWOŚĆ</w:t>
      </w:r>
      <w:r>
        <w:rPr>
          <w:rFonts w:ascii="Calibri" w:hAnsi="Calibri"/>
          <w:b/>
          <w:color w:val="934BC9"/>
          <w:sz w:val="20"/>
          <w:szCs w:val="20"/>
        </w:rPr>
        <w:t>: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 xml:space="preserve">Limassol </w:t>
      </w:r>
      <w:r>
        <w:rPr>
          <w:rFonts w:ascii="Calibri" w:hAnsi="Calibri"/>
          <w:sz w:val="20"/>
          <w:szCs w:val="20"/>
        </w:rPr>
        <w:t>to duże nadmorskie miasto z przepiękną starówką, będące drugim co do wielkości miastem na Cyprze. To także duży ośrodek wypoczynkowy o kosmopolitycznym charakterze.</w:t>
      </w:r>
    </w:p>
    <w:p w:rsidR="005E1B25" w:rsidRPr="001A495F" w:rsidRDefault="005E1B25" w:rsidP="005E1B25">
      <w:pPr>
        <w:spacing w:line="280" w:lineRule="atLeast"/>
        <w:jc w:val="both"/>
        <w:rPr>
          <w:rFonts w:ascii="Calibri" w:hAnsi="Calibri"/>
          <w:b/>
          <w:color w:val="ED7D31"/>
          <w:sz w:val="20"/>
          <w:szCs w:val="20"/>
        </w:rPr>
      </w:pPr>
      <w:r w:rsidRPr="001A495F">
        <w:rPr>
          <w:rFonts w:ascii="Calibri" w:hAnsi="Calibri"/>
          <w:b/>
          <w:color w:val="ED7D31"/>
          <w:sz w:val="20"/>
          <w:szCs w:val="20"/>
        </w:rPr>
        <w:t>PROGRAM  RAMOWY:</w:t>
      </w:r>
      <w:r w:rsidRPr="001A495F">
        <w:rPr>
          <w:rFonts w:ascii="Calibri" w:hAnsi="Calibri"/>
          <w:color w:val="ED7D31"/>
          <w:sz w:val="20"/>
          <w:szCs w:val="20"/>
        </w:rPr>
        <w:t xml:space="preserve">  </w:t>
      </w:r>
    </w:p>
    <w:p w:rsidR="005E1B25" w:rsidRDefault="005E1B25" w:rsidP="005E1B25">
      <w:pPr>
        <w:jc w:val="both"/>
        <w:rPr>
          <w:rFonts w:ascii="Calibri" w:hAnsi="Calibri" w:cs="Arial"/>
          <w:b/>
          <w:color w:val="000000"/>
          <w:sz w:val="20"/>
          <w:szCs w:val="22"/>
        </w:rPr>
      </w:pPr>
      <w:r>
        <w:rPr>
          <w:rFonts w:ascii="Calibri" w:hAnsi="Calibri" w:cs="Arial"/>
          <w:b/>
          <w:color w:val="000000"/>
          <w:sz w:val="20"/>
          <w:szCs w:val="22"/>
        </w:rPr>
        <w:t>Dzień 1</w:t>
      </w:r>
    </w:p>
    <w:p w:rsidR="005E1B25" w:rsidRDefault="005E1B25" w:rsidP="005E1B25">
      <w:pPr>
        <w:rPr>
          <w:rFonts w:ascii="Calibri" w:hAnsi="Calibri" w:cs="Arial"/>
          <w:bCs/>
          <w:color w:val="000000"/>
          <w:sz w:val="20"/>
          <w:szCs w:val="22"/>
        </w:rPr>
      </w:pPr>
      <w:r>
        <w:rPr>
          <w:rFonts w:ascii="Calibri" w:hAnsi="Calibri" w:cs="Arial"/>
          <w:bCs/>
          <w:color w:val="000000"/>
          <w:sz w:val="20"/>
          <w:szCs w:val="22"/>
        </w:rPr>
        <w:t xml:space="preserve">Wylot z </w:t>
      </w:r>
      <w:r w:rsidR="00656AEF">
        <w:rPr>
          <w:rFonts w:ascii="Calibri" w:hAnsi="Calibri" w:cs="Arial"/>
          <w:bCs/>
          <w:color w:val="000000"/>
          <w:sz w:val="20"/>
          <w:szCs w:val="22"/>
        </w:rPr>
        <w:t>Katowic</w:t>
      </w:r>
      <w:r>
        <w:rPr>
          <w:rFonts w:ascii="Calibri" w:hAnsi="Calibri" w:cs="Arial"/>
          <w:bCs/>
          <w:color w:val="000000"/>
          <w:sz w:val="20"/>
          <w:szCs w:val="22"/>
        </w:rPr>
        <w:t xml:space="preserve"> o godz. </w:t>
      </w:r>
      <w:r w:rsidR="00656AEF">
        <w:rPr>
          <w:rFonts w:ascii="Calibri" w:hAnsi="Calibri" w:cs="Arial"/>
          <w:bCs/>
          <w:color w:val="000000"/>
          <w:sz w:val="20"/>
          <w:szCs w:val="22"/>
        </w:rPr>
        <w:t>11</w:t>
      </w:r>
      <w:r>
        <w:rPr>
          <w:rFonts w:ascii="Calibri" w:hAnsi="Calibri" w:cs="Arial"/>
          <w:bCs/>
          <w:color w:val="000000"/>
          <w:sz w:val="20"/>
          <w:szCs w:val="22"/>
        </w:rPr>
        <w:t>:</w:t>
      </w:r>
      <w:r w:rsidR="00656AEF">
        <w:rPr>
          <w:rFonts w:ascii="Calibri" w:hAnsi="Calibri" w:cs="Arial"/>
          <w:bCs/>
          <w:color w:val="000000"/>
          <w:sz w:val="20"/>
          <w:szCs w:val="22"/>
        </w:rPr>
        <w:t>15</w:t>
      </w:r>
      <w:r>
        <w:rPr>
          <w:rFonts w:ascii="Calibri" w:hAnsi="Calibri" w:cs="Arial"/>
          <w:bCs/>
          <w:color w:val="000000"/>
          <w:sz w:val="20"/>
          <w:szCs w:val="22"/>
        </w:rPr>
        <w:t xml:space="preserve"> liniami </w:t>
      </w:r>
      <w:r w:rsidR="00656AEF">
        <w:rPr>
          <w:rFonts w:ascii="Calibri" w:hAnsi="Calibri" w:cs="Arial"/>
          <w:bCs/>
          <w:color w:val="000000"/>
          <w:sz w:val="20"/>
          <w:szCs w:val="22"/>
        </w:rPr>
        <w:t>Wizzair</w:t>
      </w:r>
      <w:r>
        <w:rPr>
          <w:rFonts w:ascii="Calibri" w:hAnsi="Calibri" w:cs="Arial"/>
          <w:bCs/>
          <w:color w:val="000000"/>
          <w:sz w:val="20"/>
          <w:szCs w:val="22"/>
        </w:rPr>
        <w:t>.</w:t>
      </w:r>
      <w:r w:rsidR="00656AEF">
        <w:rPr>
          <w:rFonts w:ascii="Calibri" w:hAnsi="Calibri" w:cs="Arial"/>
          <w:bCs/>
          <w:color w:val="000000"/>
          <w:sz w:val="20"/>
          <w:szCs w:val="22"/>
        </w:rPr>
        <w:t xml:space="preserve"> transfer do hotelu, zakwaterowanie, odpoczynek na basenie lub plażowanie. Obiadokolacja, nocleg.</w:t>
      </w:r>
    </w:p>
    <w:p w:rsidR="00626E84" w:rsidRDefault="00626E84" w:rsidP="005E1B25">
      <w:pPr>
        <w:rPr>
          <w:rStyle w:val="Pogrubienie"/>
        </w:rPr>
      </w:pPr>
    </w:p>
    <w:p w:rsidR="00626E84" w:rsidRPr="00626E84" w:rsidRDefault="00626E84" w:rsidP="005E1B25">
      <w:pPr>
        <w:rPr>
          <w:rStyle w:val="Pogrubienie"/>
          <w:rFonts w:ascii="Calibri" w:hAnsi="Calibri" w:cs="Arial"/>
          <w:color w:val="000000"/>
          <w:sz w:val="20"/>
          <w:szCs w:val="22"/>
        </w:rPr>
      </w:pPr>
      <w:r>
        <w:rPr>
          <w:rFonts w:ascii="Calibri" w:hAnsi="Calibri" w:cs="Arial"/>
          <w:b/>
          <w:bCs/>
          <w:color w:val="000000"/>
          <w:sz w:val="20"/>
          <w:szCs w:val="22"/>
        </w:rPr>
        <w:t xml:space="preserve">Dzień </w:t>
      </w:r>
      <w:r w:rsidR="00D02992">
        <w:rPr>
          <w:rFonts w:ascii="Calibri" w:hAnsi="Calibri" w:cs="Arial"/>
          <w:b/>
          <w:bCs/>
          <w:color w:val="000000"/>
          <w:sz w:val="20"/>
          <w:szCs w:val="22"/>
        </w:rPr>
        <w:t>2</w:t>
      </w:r>
    </w:p>
    <w:p w:rsidR="005E1B25" w:rsidRDefault="005E1B25" w:rsidP="005E1B25">
      <w:pPr>
        <w:jc w:val="both"/>
        <w:rPr>
          <w:rFonts w:ascii="Calibri" w:hAnsi="Calibri" w:cs="Arial"/>
          <w:bCs/>
          <w:color w:val="000000"/>
          <w:sz w:val="20"/>
          <w:szCs w:val="22"/>
        </w:rPr>
      </w:pPr>
      <w:r>
        <w:rPr>
          <w:rFonts w:ascii="Calibri" w:hAnsi="Calibri" w:cs="Arial"/>
          <w:bCs/>
          <w:color w:val="000000"/>
          <w:sz w:val="20"/>
          <w:szCs w:val="22"/>
        </w:rPr>
        <w:t>Śniadanie.</w:t>
      </w:r>
      <w:r w:rsidR="002F5483">
        <w:rPr>
          <w:rFonts w:ascii="Calibri" w:hAnsi="Calibri" w:cs="Arial"/>
          <w:bCs/>
          <w:color w:val="000000"/>
          <w:sz w:val="20"/>
          <w:szCs w:val="22"/>
        </w:rPr>
        <w:t xml:space="preserve"> </w:t>
      </w:r>
      <w:r w:rsidR="000D19D5">
        <w:rPr>
          <w:rFonts w:ascii="Calibri" w:hAnsi="Calibri" w:cs="Arial"/>
          <w:bCs/>
          <w:color w:val="000000"/>
          <w:sz w:val="20"/>
          <w:szCs w:val="22"/>
        </w:rPr>
        <w:t>Półdniowa w</w:t>
      </w:r>
      <w:r w:rsidR="002F5483">
        <w:rPr>
          <w:rFonts w:ascii="Calibri" w:hAnsi="Calibri" w:cs="Arial"/>
          <w:bCs/>
          <w:color w:val="000000"/>
          <w:sz w:val="20"/>
          <w:szCs w:val="22"/>
        </w:rPr>
        <w:t xml:space="preserve">ycieczka na stare miasto Limassol. Spacer wśród palm, wzdłuż promenady turystycznego kurortu. </w:t>
      </w:r>
      <w:r w:rsidR="002F5483">
        <w:rPr>
          <w:rStyle w:val="Pogrubienie"/>
          <w:rFonts w:ascii="Calibri" w:hAnsi="Calibri"/>
          <w:b w:val="0"/>
          <w:sz w:val="20"/>
          <w:szCs w:val="22"/>
        </w:rPr>
        <w:t xml:space="preserve">Przejście do portu, gdzie zobaczymy prezentację, w jaki sposób wydobywa się naturalne gąbki oraz jak przygotowuje się je do użytku. Zwiedzanie zamku króla angielskiego – Ryszarda Lwie Serce. </w:t>
      </w:r>
      <w:r w:rsidR="00CC4A4C">
        <w:rPr>
          <w:rStyle w:val="Pogrubienie"/>
          <w:rFonts w:ascii="Calibri" w:hAnsi="Calibri"/>
          <w:b w:val="0"/>
          <w:sz w:val="20"/>
          <w:szCs w:val="22"/>
        </w:rPr>
        <w:t xml:space="preserve">Czas wolny. </w:t>
      </w:r>
      <w:r>
        <w:rPr>
          <w:rFonts w:ascii="Calibri" w:hAnsi="Calibri" w:cs="Arial"/>
          <w:bCs/>
          <w:color w:val="000000"/>
          <w:sz w:val="20"/>
          <w:szCs w:val="22"/>
        </w:rPr>
        <w:t>Obiadokolacja, nocleg.</w:t>
      </w:r>
    </w:p>
    <w:p w:rsidR="00626E84" w:rsidRDefault="00626E84" w:rsidP="005E1B25">
      <w:pPr>
        <w:jc w:val="both"/>
      </w:pPr>
    </w:p>
    <w:p w:rsidR="00626E84" w:rsidRDefault="00626E84" w:rsidP="00626E84">
      <w:pPr>
        <w:rPr>
          <w:rStyle w:val="Pogrubienie"/>
          <w:rFonts w:ascii="Calibri" w:hAnsi="Calibri" w:cs="Arial"/>
          <w:color w:val="000000"/>
          <w:sz w:val="20"/>
          <w:szCs w:val="22"/>
        </w:rPr>
      </w:pPr>
      <w:r>
        <w:rPr>
          <w:rStyle w:val="Pogrubienie"/>
          <w:rFonts w:ascii="Calibri" w:hAnsi="Calibri" w:cs="Arial"/>
          <w:color w:val="000000"/>
          <w:sz w:val="20"/>
          <w:szCs w:val="22"/>
        </w:rPr>
        <w:t xml:space="preserve">Dzień </w:t>
      </w:r>
      <w:r w:rsidR="00D02992">
        <w:rPr>
          <w:rStyle w:val="Pogrubienie"/>
          <w:rFonts w:ascii="Calibri" w:hAnsi="Calibri" w:cs="Arial"/>
          <w:color w:val="000000"/>
          <w:sz w:val="20"/>
          <w:szCs w:val="22"/>
        </w:rPr>
        <w:t>3</w:t>
      </w:r>
    </w:p>
    <w:p w:rsidR="00626E84" w:rsidRPr="00626E84" w:rsidRDefault="00626E84" w:rsidP="005E1B25">
      <w:pPr>
        <w:jc w:val="both"/>
        <w:rPr>
          <w:rFonts w:ascii="Calibri" w:hAnsi="Calibri" w:cs="Arial"/>
          <w:bCs/>
          <w:color w:val="000000"/>
          <w:sz w:val="20"/>
          <w:szCs w:val="22"/>
        </w:rPr>
      </w:pPr>
      <w:r>
        <w:rPr>
          <w:rFonts w:ascii="Calibri" w:hAnsi="Calibri" w:cs="Arial"/>
          <w:bCs/>
          <w:color w:val="000000"/>
          <w:sz w:val="20"/>
          <w:szCs w:val="22"/>
        </w:rPr>
        <w:t>Śniadanie. Plażowanie, odpoczynek na basenie, czas wolny. Obiadokolacja, nocleg.</w:t>
      </w:r>
    </w:p>
    <w:p w:rsidR="005E1B25" w:rsidRDefault="005E1B25" w:rsidP="005E1B25">
      <w:pPr>
        <w:jc w:val="both"/>
        <w:rPr>
          <w:rFonts w:ascii="Calibri" w:hAnsi="Calibri" w:cs="Arial"/>
          <w:bCs/>
          <w:color w:val="000000"/>
          <w:sz w:val="20"/>
          <w:szCs w:val="22"/>
        </w:rPr>
      </w:pPr>
    </w:p>
    <w:p w:rsidR="005E1B25" w:rsidRDefault="005E1B25" w:rsidP="005E1B25">
      <w:pPr>
        <w:rPr>
          <w:rFonts w:ascii="Calibri" w:hAnsi="Calibri" w:cs="Arial"/>
          <w:b/>
          <w:bCs/>
          <w:color w:val="000000"/>
          <w:sz w:val="20"/>
          <w:szCs w:val="22"/>
        </w:rPr>
      </w:pPr>
      <w:r>
        <w:rPr>
          <w:rFonts w:ascii="Calibri" w:hAnsi="Calibri" w:cs="Arial"/>
          <w:b/>
          <w:bCs/>
          <w:color w:val="000000"/>
          <w:sz w:val="20"/>
          <w:szCs w:val="22"/>
        </w:rPr>
        <w:t xml:space="preserve">Dzień </w:t>
      </w:r>
      <w:r w:rsidR="00D02992">
        <w:rPr>
          <w:rFonts w:ascii="Calibri" w:hAnsi="Calibri" w:cs="Arial"/>
          <w:b/>
          <w:bCs/>
          <w:color w:val="000000"/>
          <w:sz w:val="20"/>
          <w:szCs w:val="22"/>
        </w:rPr>
        <w:t>4</w:t>
      </w:r>
    </w:p>
    <w:p w:rsidR="005E1B25" w:rsidRDefault="005E1B25" w:rsidP="005E1B25">
      <w:pPr>
        <w:jc w:val="both"/>
        <w:rPr>
          <w:rFonts w:ascii="Calibri" w:hAnsi="Calibri" w:cs="Arial"/>
          <w:bCs/>
          <w:color w:val="000000"/>
          <w:sz w:val="20"/>
          <w:szCs w:val="22"/>
        </w:rPr>
      </w:pPr>
      <w:r>
        <w:rPr>
          <w:rFonts w:ascii="Calibri" w:hAnsi="Calibri" w:cs="Arial"/>
          <w:bCs/>
          <w:color w:val="000000"/>
          <w:sz w:val="20"/>
          <w:szCs w:val="22"/>
        </w:rPr>
        <w:t>Śniadanie. Całodniowa wycieczka do Pafos z przewodnikiem.</w:t>
      </w:r>
      <w:r w:rsidR="008972AF">
        <w:rPr>
          <w:rFonts w:ascii="Calibri" w:hAnsi="Calibri" w:cs="Arial"/>
          <w:bCs/>
          <w:color w:val="000000"/>
          <w:sz w:val="20"/>
          <w:szCs w:val="22"/>
        </w:rPr>
        <w:t xml:space="preserve"> </w:t>
      </w:r>
      <w:r w:rsidR="008972AF">
        <w:rPr>
          <w:rFonts w:ascii="Calibri" w:hAnsi="Calibri" w:cs="Arial"/>
          <w:color w:val="000000"/>
          <w:sz w:val="20"/>
          <w:szCs w:val="22"/>
        </w:rPr>
        <w:t>Na początku</w:t>
      </w:r>
      <w:r>
        <w:rPr>
          <w:rFonts w:ascii="Calibri" w:hAnsi="Calibri" w:cs="Arial"/>
          <w:color w:val="000000"/>
          <w:sz w:val="20"/>
          <w:szCs w:val="22"/>
        </w:rPr>
        <w:t xml:space="preserve"> </w:t>
      </w:r>
      <w:r w:rsidR="008972AF">
        <w:rPr>
          <w:rFonts w:ascii="Calibri" w:hAnsi="Calibri" w:cs="Arial"/>
          <w:color w:val="000000"/>
          <w:sz w:val="20"/>
          <w:szCs w:val="22"/>
        </w:rPr>
        <w:t>postój</w:t>
      </w:r>
      <w:r>
        <w:rPr>
          <w:rFonts w:ascii="Calibri" w:hAnsi="Calibri" w:cs="Arial"/>
          <w:color w:val="000000"/>
          <w:sz w:val="20"/>
          <w:szCs w:val="22"/>
        </w:rPr>
        <w:t xml:space="preserve"> na </w:t>
      </w:r>
      <w:r w:rsidR="00AF607E">
        <w:rPr>
          <w:rFonts w:ascii="Calibri" w:hAnsi="Calibri" w:cs="Arial"/>
          <w:color w:val="000000"/>
          <w:sz w:val="20"/>
          <w:szCs w:val="22"/>
        </w:rPr>
        <w:t xml:space="preserve">odwiedziny </w:t>
      </w:r>
      <w:r>
        <w:rPr>
          <w:rFonts w:ascii="Calibri" w:hAnsi="Calibri" w:cs="Arial"/>
          <w:color w:val="000000"/>
          <w:sz w:val="20"/>
          <w:szCs w:val="22"/>
        </w:rPr>
        <w:t xml:space="preserve">miejsca narodzin antycznej bogini miłości – Afrodyty. Wycieczka archeologiczna do Pafos, starożytnej stolicy Cypru, wpisanej na listę światowego dziedzictwa kultury UNESCO. W Pafos zobaczymy słynne antyczne mozaiki w Domu Dionizosa oraz biały kamienny pręgierz, gdzie Żydzi wychłostali św. Pawła apostoła w 45 r. </w:t>
      </w:r>
      <w:r>
        <w:rPr>
          <w:rFonts w:ascii="Calibri" w:hAnsi="Calibri" w:cs="Arial"/>
          <w:bCs/>
          <w:color w:val="000000"/>
          <w:sz w:val="20"/>
          <w:szCs w:val="22"/>
        </w:rPr>
        <w:t>Obiadokolacja, nocleg.</w:t>
      </w:r>
    </w:p>
    <w:p w:rsidR="00061089" w:rsidRDefault="00061089" w:rsidP="005E1B25">
      <w:pPr>
        <w:rPr>
          <w:rFonts w:ascii="Calibri" w:hAnsi="Calibri" w:cs="Arial"/>
          <w:bCs/>
          <w:color w:val="000000"/>
          <w:sz w:val="20"/>
          <w:szCs w:val="22"/>
        </w:rPr>
      </w:pPr>
    </w:p>
    <w:p w:rsidR="005E1B25" w:rsidRDefault="005E1B25" w:rsidP="005E1B25">
      <w:pPr>
        <w:rPr>
          <w:rFonts w:ascii="Calibri" w:hAnsi="Calibri" w:cs="Arial"/>
          <w:b/>
          <w:bCs/>
          <w:color w:val="000000"/>
          <w:sz w:val="20"/>
          <w:szCs w:val="22"/>
        </w:rPr>
      </w:pPr>
      <w:r>
        <w:rPr>
          <w:rFonts w:ascii="Calibri" w:hAnsi="Calibri" w:cs="Arial"/>
          <w:b/>
          <w:bCs/>
          <w:color w:val="000000"/>
          <w:sz w:val="20"/>
          <w:szCs w:val="22"/>
        </w:rPr>
        <w:t xml:space="preserve">Dzień </w:t>
      </w:r>
      <w:r w:rsidR="00D02992">
        <w:rPr>
          <w:rFonts w:ascii="Calibri" w:hAnsi="Calibri" w:cs="Arial"/>
          <w:b/>
          <w:bCs/>
          <w:color w:val="000000"/>
          <w:sz w:val="20"/>
          <w:szCs w:val="22"/>
        </w:rPr>
        <w:t>5</w:t>
      </w:r>
    </w:p>
    <w:p w:rsidR="005E1B25" w:rsidRDefault="005E1B25" w:rsidP="005E1B25">
      <w:pPr>
        <w:jc w:val="both"/>
        <w:rPr>
          <w:rFonts w:ascii="Calibri" w:hAnsi="Calibri" w:cs="Arial"/>
          <w:bCs/>
          <w:color w:val="000000"/>
          <w:sz w:val="20"/>
          <w:szCs w:val="22"/>
        </w:rPr>
      </w:pPr>
      <w:r>
        <w:rPr>
          <w:rFonts w:ascii="Calibri" w:hAnsi="Calibri" w:cs="Arial"/>
          <w:bCs/>
          <w:color w:val="000000"/>
          <w:sz w:val="20"/>
          <w:szCs w:val="22"/>
        </w:rPr>
        <w:t xml:space="preserve">Śniadanie. Plażowanie. </w:t>
      </w:r>
      <w:r>
        <w:rPr>
          <w:rStyle w:val="Pogrubienie"/>
          <w:rFonts w:ascii="Calibri" w:hAnsi="Calibri"/>
          <w:b w:val="0"/>
          <w:sz w:val="20"/>
          <w:szCs w:val="22"/>
        </w:rPr>
        <w:t>Wieczorem siatkówka</w:t>
      </w:r>
      <w:r w:rsidR="00962613">
        <w:rPr>
          <w:rStyle w:val="Pogrubienie"/>
          <w:rFonts w:ascii="Calibri" w:hAnsi="Calibri"/>
          <w:b w:val="0"/>
          <w:sz w:val="20"/>
          <w:szCs w:val="22"/>
        </w:rPr>
        <w:t xml:space="preserve"> </w:t>
      </w:r>
      <w:r>
        <w:rPr>
          <w:rStyle w:val="Pogrubienie"/>
          <w:rFonts w:ascii="Calibri" w:hAnsi="Calibri"/>
          <w:b w:val="0"/>
          <w:sz w:val="20"/>
          <w:szCs w:val="22"/>
        </w:rPr>
        <w:t xml:space="preserve">na plaży. </w:t>
      </w:r>
      <w:r>
        <w:rPr>
          <w:rFonts w:ascii="Calibri" w:hAnsi="Calibri" w:cs="Arial"/>
          <w:bCs/>
          <w:color w:val="000000"/>
          <w:sz w:val="20"/>
          <w:szCs w:val="22"/>
        </w:rPr>
        <w:t>Obiadokolacja, nocleg.</w:t>
      </w:r>
    </w:p>
    <w:p w:rsidR="000D19D5" w:rsidRDefault="000D19D5" w:rsidP="005E1B25">
      <w:pPr>
        <w:jc w:val="both"/>
        <w:rPr>
          <w:rFonts w:ascii="Calibri" w:hAnsi="Calibri" w:cs="Arial"/>
          <w:bCs/>
          <w:color w:val="000000"/>
          <w:sz w:val="20"/>
          <w:szCs w:val="22"/>
        </w:rPr>
      </w:pPr>
    </w:p>
    <w:p w:rsidR="005E1B25" w:rsidRDefault="005E1B25" w:rsidP="005E1B25">
      <w:pPr>
        <w:rPr>
          <w:rStyle w:val="Pogrubienie"/>
        </w:rPr>
      </w:pPr>
      <w:r>
        <w:rPr>
          <w:rStyle w:val="Pogrubienie"/>
          <w:rFonts w:ascii="Calibri" w:hAnsi="Calibri" w:cs="Arial"/>
          <w:color w:val="000000"/>
          <w:sz w:val="20"/>
          <w:szCs w:val="22"/>
        </w:rPr>
        <w:t xml:space="preserve">Dzień </w:t>
      </w:r>
      <w:r w:rsidR="00D02992">
        <w:rPr>
          <w:rStyle w:val="Pogrubienie"/>
          <w:rFonts w:ascii="Calibri" w:hAnsi="Calibri" w:cs="Arial"/>
          <w:color w:val="000000"/>
          <w:sz w:val="20"/>
          <w:szCs w:val="22"/>
        </w:rPr>
        <w:t>6</w:t>
      </w:r>
    </w:p>
    <w:p w:rsidR="005E1B25" w:rsidRDefault="005E1B25" w:rsidP="005E1B25">
      <w:pPr>
        <w:jc w:val="both"/>
        <w:rPr>
          <w:rFonts w:ascii="Calibri" w:hAnsi="Calibri" w:cs="Arial"/>
          <w:bCs/>
          <w:color w:val="000000"/>
          <w:sz w:val="20"/>
          <w:szCs w:val="22"/>
        </w:rPr>
      </w:pPr>
      <w:r>
        <w:rPr>
          <w:rFonts w:ascii="Calibri" w:hAnsi="Calibri" w:cs="Arial"/>
          <w:bCs/>
          <w:color w:val="000000"/>
          <w:sz w:val="20"/>
          <w:szCs w:val="22"/>
        </w:rPr>
        <w:lastRenderedPageBreak/>
        <w:t xml:space="preserve">Śniadanie. </w:t>
      </w:r>
      <w:r w:rsidR="008972AF">
        <w:rPr>
          <w:rFonts w:ascii="Calibri" w:hAnsi="Calibri" w:cs="Arial"/>
          <w:color w:val="000000"/>
          <w:sz w:val="20"/>
          <w:szCs w:val="22"/>
        </w:rPr>
        <w:t xml:space="preserve">Zwiedzanie starożytnego miasta Kurion z pięknie zachowanym teatrem greckim, domem Eustoliosa ze zbiorem wczesnochrześcijańskich mozaik oraz świątynią Apollona. </w:t>
      </w:r>
      <w:r w:rsidR="000424CE">
        <w:rPr>
          <w:rFonts w:ascii="Calibri" w:hAnsi="Calibri" w:cs="Arial"/>
          <w:color w:val="000000"/>
          <w:sz w:val="20"/>
          <w:szCs w:val="22"/>
        </w:rPr>
        <w:t xml:space="preserve">Po południu czas wolny. </w:t>
      </w:r>
      <w:r>
        <w:rPr>
          <w:rFonts w:ascii="Calibri" w:hAnsi="Calibri" w:cs="Arial"/>
          <w:bCs/>
          <w:color w:val="000000"/>
          <w:sz w:val="20"/>
          <w:szCs w:val="22"/>
        </w:rPr>
        <w:t>Obiadokolacja, nocleg.</w:t>
      </w:r>
    </w:p>
    <w:p w:rsidR="005E1B25" w:rsidRDefault="005E1B25" w:rsidP="005E1B25"/>
    <w:p w:rsidR="005E1B25" w:rsidRDefault="005E1B25" w:rsidP="005E1B25">
      <w:pPr>
        <w:rPr>
          <w:rFonts w:ascii="Calibri" w:hAnsi="Calibri" w:cs="Arial"/>
          <w:b/>
          <w:bCs/>
          <w:color w:val="000000"/>
          <w:sz w:val="20"/>
          <w:szCs w:val="22"/>
        </w:rPr>
      </w:pPr>
      <w:r>
        <w:rPr>
          <w:rFonts w:ascii="Calibri" w:hAnsi="Calibri" w:cs="Arial"/>
          <w:b/>
          <w:bCs/>
          <w:color w:val="000000"/>
          <w:sz w:val="20"/>
          <w:szCs w:val="22"/>
        </w:rPr>
        <w:t xml:space="preserve">Dzień </w:t>
      </w:r>
      <w:r w:rsidR="00D02992">
        <w:rPr>
          <w:rFonts w:ascii="Calibri" w:hAnsi="Calibri" w:cs="Arial"/>
          <w:b/>
          <w:bCs/>
          <w:color w:val="000000"/>
          <w:sz w:val="20"/>
          <w:szCs w:val="22"/>
        </w:rPr>
        <w:t>7</w:t>
      </w:r>
    </w:p>
    <w:p w:rsidR="00CC4A4C" w:rsidRDefault="00CC4A4C" w:rsidP="00CC4A4C">
      <w:pPr>
        <w:jc w:val="both"/>
        <w:rPr>
          <w:rFonts w:ascii="Calibri" w:hAnsi="Calibri" w:cs="Arial"/>
          <w:bCs/>
          <w:color w:val="000000"/>
          <w:sz w:val="20"/>
          <w:szCs w:val="22"/>
        </w:rPr>
      </w:pPr>
      <w:r>
        <w:rPr>
          <w:rFonts w:ascii="Calibri" w:hAnsi="Calibri" w:cs="Arial"/>
          <w:bCs/>
          <w:color w:val="000000"/>
          <w:sz w:val="20"/>
          <w:szCs w:val="22"/>
        </w:rPr>
        <w:t>Śniadanie. Plażowanie, odpoczynek na basenie, czas wolny. Obiadokolacja, karaoke, nocleg.</w:t>
      </w:r>
    </w:p>
    <w:p w:rsidR="00CC4A4C" w:rsidRDefault="00CC4A4C" w:rsidP="00CC4A4C">
      <w:pPr>
        <w:jc w:val="both"/>
        <w:rPr>
          <w:rFonts w:ascii="Calibri" w:hAnsi="Calibri" w:cs="Arial"/>
          <w:bCs/>
          <w:color w:val="000000"/>
          <w:sz w:val="20"/>
          <w:szCs w:val="22"/>
        </w:rPr>
      </w:pPr>
    </w:p>
    <w:p w:rsidR="00CC4A4C" w:rsidRDefault="00CC4A4C" w:rsidP="005E1B25">
      <w:pPr>
        <w:rPr>
          <w:rFonts w:ascii="Calibri" w:hAnsi="Calibri" w:cs="Arial"/>
          <w:b/>
          <w:bCs/>
          <w:color w:val="000000"/>
          <w:sz w:val="20"/>
          <w:szCs w:val="22"/>
        </w:rPr>
      </w:pPr>
      <w:r>
        <w:rPr>
          <w:rFonts w:ascii="Calibri" w:hAnsi="Calibri" w:cs="Arial"/>
          <w:b/>
          <w:bCs/>
          <w:color w:val="000000"/>
          <w:sz w:val="20"/>
          <w:szCs w:val="22"/>
        </w:rPr>
        <w:t xml:space="preserve">Dzień </w:t>
      </w:r>
      <w:r w:rsidR="00D02992">
        <w:rPr>
          <w:rFonts w:ascii="Calibri" w:hAnsi="Calibri" w:cs="Arial"/>
          <w:b/>
          <w:bCs/>
          <w:color w:val="000000"/>
          <w:sz w:val="20"/>
          <w:szCs w:val="22"/>
        </w:rPr>
        <w:t>8</w:t>
      </w:r>
    </w:p>
    <w:p w:rsidR="005E1B25" w:rsidRDefault="005E1B25" w:rsidP="000424CE">
      <w:pPr>
        <w:jc w:val="both"/>
        <w:rPr>
          <w:rFonts w:ascii="Calibri" w:hAnsi="Calibri" w:cs="Arial"/>
          <w:bCs/>
          <w:color w:val="000000"/>
          <w:sz w:val="20"/>
          <w:szCs w:val="22"/>
        </w:rPr>
      </w:pPr>
      <w:r>
        <w:rPr>
          <w:rFonts w:ascii="Calibri" w:hAnsi="Calibri" w:cs="Arial"/>
          <w:bCs/>
          <w:color w:val="000000"/>
          <w:sz w:val="20"/>
          <w:szCs w:val="22"/>
        </w:rPr>
        <w:t xml:space="preserve">Śniadanie. </w:t>
      </w:r>
      <w:r w:rsidR="00AF607E">
        <w:rPr>
          <w:rFonts w:ascii="Calibri" w:hAnsi="Calibri" w:cs="Arial"/>
          <w:bCs/>
          <w:color w:val="000000"/>
          <w:sz w:val="20"/>
          <w:szCs w:val="22"/>
        </w:rPr>
        <w:t>Do wyboru wycieczka na jedną z lazurowych plaż w okolicy Ayia Napa, np. Nissi Beach, lub wycieczka w góry Troodos</w:t>
      </w:r>
      <w:r w:rsidR="000424CE">
        <w:rPr>
          <w:rFonts w:ascii="Calibri" w:hAnsi="Calibri" w:cs="Arial"/>
          <w:bCs/>
          <w:color w:val="000000"/>
          <w:sz w:val="20"/>
          <w:szCs w:val="22"/>
        </w:rPr>
        <w:t>: trekking do wodospadu Millomeris, klasztor Kykkos, wioska Omodos</w:t>
      </w:r>
      <w:r w:rsidR="00AF607E">
        <w:rPr>
          <w:rFonts w:ascii="Calibri" w:hAnsi="Calibri" w:cs="Arial"/>
          <w:bCs/>
          <w:color w:val="000000"/>
          <w:sz w:val="20"/>
          <w:szCs w:val="22"/>
        </w:rPr>
        <w:t>. Obiadokolacja, nocleg.</w:t>
      </w:r>
    </w:p>
    <w:p w:rsidR="00F250C4" w:rsidRDefault="00F250C4" w:rsidP="005E1B25">
      <w:pPr>
        <w:rPr>
          <w:rFonts w:ascii="Calibri" w:hAnsi="Calibri" w:cs="Arial"/>
          <w:b/>
          <w:bCs/>
          <w:color w:val="000000"/>
          <w:sz w:val="20"/>
          <w:szCs w:val="22"/>
        </w:rPr>
      </w:pPr>
    </w:p>
    <w:p w:rsidR="007B68C9" w:rsidRDefault="007B68C9" w:rsidP="007B68C9">
      <w:pPr>
        <w:rPr>
          <w:rFonts w:ascii="Calibri" w:hAnsi="Calibri" w:cs="Arial"/>
          <w:b/>
          <w:bCs/>
          <w:color w:val="000000"/>
          <w:sz w:val="20"/>
          <w:szCs w:val="22"/>
        </w:rPr>
      </w:pPr>
      <w:r>
        <w:rPr>
          <w:rFonts w:ascii="Calibri" w:hAnsi="Calibri" w:cs="Arial"/>
          <w:b/>
          <w:bCs/>
          <w:color w:val="000000"/>
          <w:sz w:val="20"/>
          <w:szCs w:val="22"/>
        </w:rPr>
        <w:t xml:space="preserve">Dzień </w:t>
      </w:r>
      <w:r w:rsidR="00D02992">
        <w:rPr>
          <w:rFonts w:ascii="Calibri" w:hAnsi="Calibri" w:cs="Arial"/>
          <w:b/>
          <w:bCs/>
          <w:color w:val="000000"/>
          <w:sz w:val="20"/>
          <w:szCs w:val="22"/>
        </w:rPr>
        <w:t>9</w:t>
      </w:r>
    </w:p>
    <w:p w:rsidR="00CC4A4C" w:rsidRDefault="00CC4A4C" w:rsidP="00CC4A4C">
      <w:pPr>
        <w:jc w:val="both"/>
        <w:rPr>
          <w:rFonts w:ascii="Calibri" w:hAnsi="Calibri" w:cs="Arial"/>
          <w:bCs/>
          <w:color w:val="000000"/>
          <w:sz w:val="20"/>
          <w:szCs w:val="22"/>
        </w:rPr>
      </w:pPr>
      <w:r>
        <w:rPr>
          <w:rFonts w:ascii="Calibri" w:hAnsi="Calibri" w:cs="Arial"/>
          <w:bCs/>
          <w:color w:val="000000"/>
          <w:sz w:val="20"/>
          <w:szCs w:val="22"/>
        </w:rPr>
        <w:t>Śniadanie. Plażowanie, odpoczynek na basenie, czas wolny. Obiadokolacja, nocleg.</w:t>
      </w:r>
    </w:p>
    <w:p w:rsidR="00CC4A4C" w:rsidRPr="00F250C4" w:rsidRDefault="00CC4A4C" w:rsidP="00CC4A4C">
      <w:pPr>
        <w:jc w:val="both"/>
        <w:rPr>
          <w:rFonts w:ascii="Calibri" w:hAnsi="Calibri" w:cs="Arial"/>
          <w:bCs/>
          <w:color w:val="000000"/>
          <w:sz w:val="20"/>
          <w:szCs w:val="22"/>
        </w:rPr>
      </w:pPr>
    </w:p>
    <w:p w:rsidR="00CC4A4C" w:rsidRDefault="00CC4A4C" w:rsidP="007B68C9">
      <w:pPr>
        <w:rPr>
          <w:rFonts w:ascii="Calibri" w:hAnsi="Calibri" w:cs="Arial"/>
          <w:b/>
          <w:bCs/>
          <w:color w:val="000000"/>
          <w:sz w:val="20"/>
          <w:szCs w:val="22"/>
        </w:rPr>
      </w:pPr>
      <w:r>
        <w:rPr>
          <w:rFonts w:ascii="Calibri" w:hAnsi="Calibri" w:cs="Arial"/>
          <w:b/>
          <w:bCs/>
          <w:color w:val="000000"/>
          <w:sz w:val="20"/>
          <w:szCs w:val="22"/>
        </w:rPr>
        <w:t xml:space="preserve">Dzień </w:t>
      </w:r>
      <w:r w:rsidR="00626E84">
        <w:rPr>
          <w:rFonts w:ascii="Calibri" w:hAnsi="Calibri" w:cs="Arial"/>
          <w:b/>
          <w:bCs/>
          <w:color w:val="000000"/>
          <w:sz w:val="20"/>
          <w:szCs w:val="22"/>
        </w:rPr>
        <w:t>1</w:t>
      </w:r>
      <w:r w:rsidR="00D02992">
        <w:rPr>
          <w:rFonts w:ascii="Calibri" w:hAnsi="Calibri" w:cs="Arial"/>
          <w:b/>
          <w:bCs/>
          <w:color w:val="000000"/>
          <w:sz w:val="20"/>
          <w:szCs w:val="22"/>
        </w:rPr>
        <w:t>0</w:t>
      </w:r>
    </w:p>
    <w:p w:rsidR="006F2483" w:rsidRPr="000269C9" w:rsidRDefault="00A96F0B" w:rsidP="000269C9">
      <w:pPr>
        <w:jc w:val="both"/>
        <w:rPr>
          <w:rFonts w:ascii="Calibri" w:hAnsi="Calibri" w:cs="Arial"/>
          <w:bCs/>
          <w:color w:val="000000"/>
          <w:sz w:val="20"/>
          <w:szCs w:val="22"/>
        </w:rPr>
      </w:pPr>
      <w:r>
        <w:rPr>
          <w:rFonts w:ascii="Calibri" w:hAnsi="Calibri" w:cs="Arial"/>
          <w:bCs/>
          <w:color w:val="000000"/>
          <w:sz w:val="20"/>
          <w:szCs w:val="22"/>
        </w:rPr>
        <w:t>Śniadanie. Wycieczka do stolicy Cypru Nikozji. Jedyna na świeci</w:t>
      </w:r>
      <w:r w:rsidR="00571262">
        <w:rPr>
          <w:rFonts w:ascii="Calibri" w:hAnsi="Calibri" w:cs="Arial"/>
          <w:bCs/>
          <w:color w:val="000000"/>
          <w:sz w:val="20"/>
          <w:szCs w:val="22"/>
        </w:rPr>
        <w:t>e</w:t>
      </w:r>
      <w:r>
        <w:rPr>
          <w:rFonts w:ascii="Calibri" w:hAnsi="Calibri" w:cs="Arial"/>
          <w:bCs/>
          <w:color w:val="000000"/>
          <w:sz w:val="20"/>
          <w:szCs w:val="22"/>
        </w:rPr>
        <w:t xml:space="preserve"> </w:t>
      </w:r>
      <w:r w:rsidR="00571262">
        <w:rPr>
          <w:rFonts w:ascii="Calibri" w:hAnsi="Calibri" w:cs="Arial"/>
          <w:bCs/>
          <w:color w:val="000000"/>
          <w:sz w:val="20"/>
          <w:szCs w:val="22"/>
        </w:rPr>
        <w:t xml:space="preserve">podzielona </w:t>
      </w:r>
      <w:r>
        <w:rPr>
          <w:rFonts w:ascii="Calibri" w:hAnsi="Calibri" w:cs="Arial"/>
          <w:bCs/>
          <w:color w:val="000000"/>
          <w:sz w:val="20"/>
          <w:szCs w:val="22"/>
        </w:rPr>
        <w:t>stolica</w:t>
      </w:r>
      <w:r w:rsidR="00F250C4" w:rsidRPr="00F250C4">
        <w:rPr>
          <w:rFonts w:ascii="Calibri" w:hAnsi="Calibri" w:cs="Arial"/>
          <w:bCs/>
          <w:color w:val="000000"/>
          <w:sz w:val="20"/>
          <w:szCs w:val="22"/>
        </w:rPr>
        <w:t>, z częścią północną (</w:t>
      </w:r>
      <w:hyperlink r:id="rId14" w:tooltip="Turcy" w:history="1">
        <w:r w:rsidR="00F250C4" w:rsidRPr="00F250C4">
          <w:rPr>
            <w:rFonts w:ascii="Calibri" w:hAnsi="Calibri" w:cs="Arial"/>
            <w:bCs/>
            <w:color w:val="000000"/>
            <w:sz w:val="20"/>
            <w:szCs w:val="22"/>
          </w:rPr>
          <w:t>turecką</w:t>
        </w:r>
      </w:hyperlink>
      <w:r w:rsidR="00F250C4" w:rsidRPr="00F250C4">
        <w:rPr>
          <w:rFonts w:ascii="Calibri" w:hAnsi="Calibri" w:cs="Arial"/>
          <w:bCs/>
          <w:color w:val="000000"/>
          <w:sz w:val="20"/>
          <w:szCs w:val="22"/>
        </w:rPr>
        <w:t>) i częścią południową (</w:t>
      </w:r>
      <w:hyperlink r:id="rId15" w:tooltip="Grecy" w:history="1">
        <w:r w:rsidR="00F250C4" w:rsidRPr="00F250C4">
          <w:rPr>
            <w:rFonts w:ascii="Calibri" w:hAnsi="Calibri" w:cs="Arial"/>
            <w:bCs/>
            <w:color w:val="000000"/>
            <w:sz w:val="20"/>
            <w:szCs w:val="22"/>
          </w:rPr>
          <w:t>grecką</w:t>
        </w:r>
      </w:hyperlink>
      <w:r w:rsidR="00F250C4" w:rsidRPr="00F250C4">
        <w:rPr>
          <w:rFonts w:ascii="Calibri" w:hAnsi="Calibri" w:cs="Arial"/>
          <w:bCs/>
          <w:color w:val="000000"/>
          <w:sz w:val="20"/>
          <w:szCs w:val="22"/>
        </w:rPr>
        <w:t xml:space="preserve">), oddzielonymi od siebie </w:t>
      </w:r>
      <w:hyperlink r:id="rId16" w:tooltip="Zielona linia (Cypr)" w:history="1">
        <w:r w:rsidR="00F250C4" w:rsidRPr="00F250C4">
          <w:rPr>
            <w:rFonts w:ascii="Calibri" w:hAnsi="Calibri" w:cs="Arial"/>
            <w:bCs/>
            <w:color w:val="000000"/>
            <w:sz w:val="20"/>
            <w:szCs w:val="22"/>
          </w:rPr>
          <w:t>zieloną linią</w:t>
        </w:r>
      </w:hyperlink>
      <w:r w:rsidR="00F250C4" w:rsidRPr="00F250C4">
        <w:rPr>
          <w:rFonts w:ascii="Calibri" w:hAnsi="Calibri" w:cs="Arial"/>
          <w:bCs/>
          <w:color w:val="000000"/>
          <w:sz w:val="20"/>
          <w:szCs w:val="22"/>
        </w:rPr>
        <w:t xml:space="preserve">, z licznymi zabytkami i niesamowitym przeplataniem </w:t>
      </w:r>
      <w:r w:rsidR="00590720">
        <w:rPr>
          <w:rFonts w:ascii="Calibri" w:hAnsi="Calibri" w:cs="Arial"/>
          <w:bCs/>
          <w:color w:val="000000"/>
          <w:sz w:val="20"/>
          <w:szCs w:val="22"/>
        </w:rPr>
        <w:t xml:space="preserve">się </w:t>
      </w:r>
      <w:r w:rsidR="00F250C4" w:rsidRPr="00F250C4">
        <w:rPr>
          <w:rFonts w:ascii="Calibri" w:hAnsi="Calibri" w:cs="Arial"/>
          <w:bCs/>
          <w:color w:val="000000"/>
          <w:sz w:val="20"/>
          <w:szCs w:val="22"/>
        </w:rPr>
        <w:t xml:space="preserve">dwóch kultur. </w:t>
      </w:r>
      <w:r>
        <w:rPr>
          <w:rFonts w:ascii="Calibri" w:hAnsi="Calibri" w:cs="Arial"/>
          <w:bCs/>
          <w:color w:val="000000"/>
          <w:sz w:val="20"/>
          <w:szCs w:val="22"/>
        </w:rPr>
        <w:t>Obiadokolacja, nocleg.</w:t>
      </w:r>
    </w:p>
    <w:p w:rsidR="00061089" w:rsidRDefault="00061089" w:rsidP="00CC4A4C">
      <w:pPr>
        <w:jc w:val="both"/>
        <w:rPr>
          <w:rFonts w:ascii="Calibri" w:hAnsi="Calibri" w:cs="Arial"/>
          <w:bCs/>
          <w:color w:val="000000"/>
          <w:sz w:val="20"/>
          <w:szCs w:val="22"/>
        </w:rPr>
      </w:pPr>
    </w:p>
    <w:p w:rsidR="00626E84" w:rsidRDefault="00626E84" w:rsidP="00626E84">
      <w:pPr>
        <w:rPr>
          <w:rFonts w:ascii="Calibri" w:hAnsi="Calibri" w:cs="Arial"/>
          <w:b/>
          <w:bCs/>
          <w:color w:val="000000"/>
          <w:sz w:val="20"/>
          <w:szCs w:val="22"/>
        </w:rPr>
      </w:pPr>
      <w:r>
        <w:rPr>
          <w:rFonts w:ascii="Calibri" w:hAnsi="Calibri" w:cs="Arial"/>
          <w:b/>
          <w:bCs/>
          <w:color w:val="000000"/>
          <w:sz w:val="20"/>
          <w:szCs w:val="22"/>
        </w:rPr>
        <w:t>Dzień 1</w:t>
      </w:r>
      <w:r w:rsidR="00061089">
        <w:rPr>
          <w:rFonts w:ascii="Calibri" w:hAnsi="Calibri" w:cs="Arial"/>
          <w:b/>
          <w:bCs/>
          <w:color w:val="000000"/>
          <w:sz w:val="20"/>
          <w:szCs w:val="22"/>
        </w:rPr>
        <w:t>1</w:t>
      </w:r>
    </w:p>
    <w:p w:rsidR="00626E84" w:rsidRPr="00F250C4" w:rsidRDefault="00626E84" w:rsidP="00CC4A4C">
      <w:pPr>
        <w:jc w:val="both"/>
        <w:rPr>
          <w:rFonts w:ascii="Calibri" w:hAnsi="Calibri" w:cs="Arial"/>
          <w:bCs/>
          <w:color w:val="000000"/>
          <w:sz w:val="20"/>
          <w:szCs w:val="22"/>
        </w:rPr>
      </w:pPr>
      <w:r>
        <w:rPr>
          <w:rFonts w:ascii="Calibri" w:hAnsi="Calibri" w:cs="Arial"/>
          <w:bCs/>
          <w:color w:val="000000"/>
          <w:sz w:val="20"/>
          <w:szCs w:val="22"/>
        </w:rPr>
        <w:lastRenderedPageBreak/>
        <w:t>Śniadanie. Plażowanie, odpoczynek na basenie, czas wolny. Obiadokolacja, nocleg.</w:t>
      </w:r>
    </w:p>
    <w:p w:rsidR="00656AEF" w:rsidRPr="002F5483" w:rsidRDefault="00656AEF" w:rsidP="002F5483">
      <w:pPr>
        <w:jc w:val="both"/>
        <w:rPr>
          <w:rFonts w:ascii="Calibri" w:hAnsi="Calibri" w:cs="Arial"/>
          <w:bCs/>
          <w:color w:val="000000"/>
          <w:sz w:val="20"/>
          <w:szCs w:val="22"/>
        </w:rPr>
      </w:pPr>
    </w:p>
    <w:p w:rsidR="007B68C9" w:rsidRDefault="007B68C9" w:rsidP="007B68C9">
      <w:pPr>
        <w:rPr>
          <w:rFonts w:ascii="Calibri" w:hAnsi="Calibri" w:cs="Arial"/>
          <w:b/>
          <w:bCs/>
          <w:color w:val="000000"/>
          <w:sz w:val="20"/>
          <w:szCs w:val="22"/>
        </w:rPr>
      </w:pPr>
      <w:r>
        <w:rPr>
          <w:rFonts w:ascii="Calibri" w:hAnsi="Calibri" w:cs="Arial"/>
          <w:b/>
          <w:bCs/>
          <w:color w:val="000000"/>
          <w:sz w:val="20"/>
          <w:szCs w:val="22"/>
        </w:rPr>
        <w:t>Dzień 1</w:t>
      </w:r>
      <w:r w:rsidR="00D02992">
        <w:rPr>
          <w:rFonts w:ascii="Calibri" w:hAnsi="Calibri" w:cs="Arial"/>
          <w:b/>
          <w:bCs/>
          <w:color w:val="000000"/>
          <w:sz w:val="20"/>
          <w:szCs w:val="22"/>
        </w:rPr>
        <w:t>2</w:t>
      </w:r>
    </w:p>
    <w:p w:rsidR="007B68C9" w:rsidRDefault="00656AEF" w:rsidP="007B68C9">
      <w:pPr>
        <w:jc w:val="both"/>
        <w:rPr>
          <w:rFonts w:ascii="Calibri" w:hAnsi="Calibri" w:cs="Arial"/>
          <w:bCs/>
          <w:color w:val="000000"/>
          <w:sz w:val="20"/>
          <w:szCs w:val="22"/>
        </w:rPr>
      </w:pPr>
      <w:r w:rsidRPr="000D19D5">
        <w:rPr>
          <w:rFonts w:ascii="Calibri" w:hAnsi="Calibri" w:cs="Arial"/>
          <w:bCs/>
          <w:color w:val="000000"/>
          <w:sz w:val="20"/>
          <w:szCs w:val="22"/>
        </w:rPr>
        <w:t xml:space="preserve">Śniadanie. Wykwaterowanie z hotelu. </w:t>
      </w:r>
      <w:r w:rsidR="00CC4A4C">
        <w:rPr>
          <w:rFonts w:ascii="Calibri" w:hAnsi="Calibri" w:cs="Arial"/>
          <w:bCs/>
          <w:color w:val="000000"/>
          <w:sz w:val="20"/>
          <w:szCs w:val="22"/>
        </w:rPr>
        <w:t xml:space="preserve">Przejazd do Larnaki. </w:t>
      </w:r>
      <w:r w:rsidR="00CC4A4C" w:rsidRPr="000D19D5">
        <w:rPr>
          <w:rFonts w:ascii="Calibri" w:hAnsi="Calibri" w:cs="Arial"/>
          <w:bCs/>
          <w:color w:val="000000"/>
          <w:sz w:val="20"/>
          <w:szCs w:val="22"/>
        </w:rPr>
        <w:t>Zwiedzanie: stare miasto, kościół Św. Łazarza, promenada, Słone Jezioro i meczet Hala Sultan Tekke.</w:t>
      </w:r>
      <w:r w:rsidR="00CC4A4C">
        <w:rPr>
          <w:rFonts w:ascii="Calibri" w:hAnsi="Calibri" w:cs="Arial"/>
          <w:bCs/>
          <w:color w:val="000000"/>
          <w:sz w:val="20"/>
          <w:szCs w:val="22"/>
        </w:rPr>
        <w:t xml:space="preserve"> </w:t>
      </w:r>
      <w:r w:rsidR="007B68C9">
        <w:rPr>
          <w:rFonts w:ascii="Calibri" w:hAnsi="Calibri" w:cs="Arial"/>
          <w:bCs/>
          <w:color w:val="000000"/>
          <w:sz w:val="20"/>
          <w:szCs w:val="22"/>
        </w:rPr>
        <w:t xml:space="preserve">Wylot z Larnaki o godz. </w:t>
      </w:r>
      <w:r>
        <w:rPr>
          <w:rFonts w:ascii="Calibri" w:hAnsi="Calibri" w:cs="Arial"/>
          <w:bCs/>
          <w:color w:val="000000"/>
          <w:sz w:val="20"/>
          <w:szCs w:val="22"/>
        </w:rPr>
        <w:t>16:05. Przylot do Katowic o godz. 18:35.</w:t>
      </w:r>
    </w:p>
    <w:p w:rsidR="005E1B25" w:rsidRDefault="005E1B25" w:rsidP="005E1B25">
      <w:pPr>
        <w:jc w:val="both"/>
        <w:rPr>
          <w:rFonts w:ascii="Calibri" w:hAnsi="Calibri" w:cs="Lucida Sans"/>
          <w:sz w:val="20"/>
          <w:szCs w:val="20"/>
        </w:rPr>
      </w:pPr>
    </w:p>
    <w:p w:rsidR="005E1B25" w:rsidRDefault="005E1B25" w:rsidP="005E1B25">
      <w:pPr>
        <w:jc w:val="both"/>
        <w:rPr>
          <w:rFonts w:ascii="Calibri" w:hAnsi="Calibri" w:cs="Arial"/>
          <w:sz w:val="20"/>
          <w:szCs w:val="20"/>
        </w:rPr>
      </w:pPr>
      <w:r w:rsidRPr="001A495F">
        <w:rPr>
          <w:rFonts w:ascii="Calibri" w:hAnsi="Calibri"/>
          <w:b/>
          <w:color w:val="ED7D31"/>
          <w:sz w:val="20"/>
          <w:szCs w:val="20"/>
        </w:rPr>
        <w:t>ZAKWATEROWANIE:</w:t>
      </w:r>
      <w:r>
        <w:rPr>
          <w:rFonts w:ascii="Calibri" w:hAnsi="Calibri"/>
          <w:sz w:val="20"/>
          <w:szCs w:val="20"/>
        </w:rPr>
        <w:t xml:space="preserve"> Uczestnicy wycieczki będą mieszkać w</w:t>
      </w:r>
      <w:r>
        <w:rPr>
          <w:rFonts w:ascii="Calibri" w:hAnsi="Calibri" w:cs="Arial"/>
          <w:sz w:val="20"/>
          <w:szCs w:val="20"/>
        </w:rPr>
        <w:t xml:space="preserve"> hotelu, położonym zaledwie </w:t>
      </w:r>
      <w:r w:rsidR="00554AF4">
        <w:rPr>
          <w:rFonts w:ascii="Calibri" w:hAnsi="Calibri" w:cs="Arial"/>
          <w:sz w:val="20"/>
          <w:szCs w:val="20"/>
        </w:rPr>
        <w:t>2</w:t>
      </w:r>
      <w:r>
        <w:rPr>
          <w:rFonts w:ascii="Calibri" w:hAnsi="Calibri" w:cs="Arial"/>
          <w:sz w:val="20"/>
          <w:szCs w:val="20"/>
        </w:rPr>
        <w:t xml:space="preserve">00 metrów od </w:t>
      </w:r>
      <w:r w:rsidR="004D18C7">
        <w:rPr>
          <w:rFonts w:ascii="Calibri" w:hAnsi="Calibri" w:cs="Arial"/>
          <w:sz w:val="20"/>
          <w:szCs w:val="20"/>
        </w:rPr>
        <w:t xml:space="preserve">piaszczystej </w:t>
      </w:r>
      <w:r>
        <w:rPr>
          <w:rFonts w:ascii="Calibri" w:hAnsi="Calibri" w:cs="Arial"/>
          <w:sz w:val="20"/>
          <w:szCs w:val="20"/>
        </w:rPr>
        <w:t>plaży</w:t>
      </w:r>
      <w:r w:rsidR="00CC4A4C">
        <w:rPr>
          <w:rFonts w:ascii="Calibri" w:hAnsi="Calibri" w:cs="Arial"/>
          <w:sz w:val="20"/>
          <w:szCs w:val="20"/>
        </w:rPr>
        <w:t xml:space="preserve">. Lokalizacja zapewnia też </w:t>
      </w:r>
      <w:r w:rsidR="00BA2809">
        <w:rPr>
          <w:rFonts w:ascii="Calibri" w:hAnsi="Calibri" w:cs="Arial"/>
          <w:sz w:val="20"/>
          <w:szCs w:val="20"/>
        </w:rPr>
        <w:t xml:space="preserve">bliskie sąsiedztwo </w:t>
      </w:r>
      <w:r>
        <w:rPr>
          <w:rFonts w:ascii="Calibri" w:hAnsi="Calibri" w:cs="Arial"/>
          <w:sz w:val="20"/>
          <w:szCs w:val="20"/>
        </w:rPr>
        <w:t>sklepów, kafejek i dyskotek. Hotel zarejestrowany i sklasyfikowany w Cypryjskiej Organizacji Turystycznej.</w:t>
      </w:r>
    </w:p>
    <w:p w:rsidR="005E1B25" w:rsidRPr="00C0116A" w:rsidRDefault="005E1B25" w:rsidP="005E1B25">
      <w:pPr>
        <w:jc w:val="both"/>
        <w:rPr>
          <w:rFonts w:ascii="Calibri" w:eastAsia="Lucida Sans Unicode" w:hAnsi="Calibri" w:cs="Lucida Sans"/>
          <w:kern w:val="2"/>
          <w:sz w:val="20"/>
          <w:szCs w:val="20"/>
          <w:lang w:eastAsia="hi-IN" w:bidi="hi-IN"/>
        </w:rPr>
      </w:pPr>
      <w:r>
        <w:rPr>
          <w:rFonts w:ascii="Calibri" w:hAnsi="Calibri" w:cs="Arial"/>
          <w:sz w:val="20"/>
          <w:szCs w:val="20"/>
        </w:rPr>
        <w:t xml:space="preserve">Obiekt oferuje zakwaterowanie w 2-osobowych </w:t>
      </w:r>
      <w:r w:rsidR="00F34EFD">
        <w:rPr>
          <w:rFonts w:ascii="Calibri" w:hAnsi="Calibri" w:cs="Arial"/>
          <w:sz w:val="20"/>
          <w:szCs w:val="20"/>
        </w:rPr>
        <w:t>pokojach z łazienką i balkonem.</w:t>
      </w:r>
      <w:r>
        <w:rPr>
          <w:rFonts w:ascii="Calibri" w:hAnsi="Calibri" w:cs="Arial"/>
          <w:sz w:val="20"/>
          <w:szCs w:val="20"/>
        </w:rPr>
        <w:t xml:space="preserve"> Wszystkie </w:t>
      </w:r>
      <w:r w:rsidR="00F34EFD">
        <w:rPr>
          <w:rFonts w:ascii="Calibri" w:hAnsi="Calibri" w:cs="Arial"/>
          <w:sz w:val="20"/>
          <w:szCs w:val="20"/>
        </w:rPr>
        <w:t>pokoje</w:t>
      </w:r>
      <w:r>
        <w:rPr>
          <w:rFonts w:ascii="Calibri" w:hAnsi="Calibri" w:cs="Arial"/>
          <w:sz w:val="20"/>
          <w:szCs w:val="20"/>
        </w:rPr>
        <w:t xml:space="preserve"> są klimatyzowane</w:t>
      </w:r>
      <w:r w:rsidR="00F34EFD">
        <w:rPr>
          <w:rFonts w:ascii="Calibri" w:hAnsi="Calibri" w:cs="Arial"/>
          <w:sz w:val="20"/>
          <w:szCs w:val="20"/>
        </w:rPr>
        <w:t xml:space="preserve">, na wyposażeniu posiadają telefon, radio i </w:t>
      </w:r>
      <w:r w:rsidR="00F34EFD" w:rsidRPr="00C0116A">
        <w:rPr>
          <w:rFonts w:ascii="Calibri" w:hAnsi="Calibri" w:cs="Arial"/>
          <w:sz w:val="20"/>
          <w:szCs w:val="20"/>
        </w:rPr>
        <w:t>telewizor (za dopłatą).</w:t>
      </w:r>
    </w:p>
    <w:p w:rsidR="00C0116A" w:rsidRPr="00B27E1C" w:rsidRDefault="005E1B25" w:rsidP="00C0116A">
      <w:pPr>
        <w:jc w:val="both"/>
        <w:rPr>
          <w:rFonts w:ascii="Calibri" w:hAnsi="Calibri" w:cs="Arial"/>
          <w:sz w:val="20"/>
          <w:szCs w:val="20"/>
        </w:rPr>
      </w:pPr>
      <w:r w:rsidRPr="00C0116A">
        <w:rPr>
          <w:rFonts w:ascii="Calibri" w:hAnsi="Calibri" w:cs="Arial"/>
          <w:sz w:val="20"/>
          <w:szCs w:val="20"/>
        </w:rPr>
        <w:t xml:space="preserve">Do dyspozycji uczestników </w:t>
      </w:r>
      <w:r w:rsidR="00C0116A" w:rsidRPr="00C0116A">
        <w:rPr>
          <w:rFonts w:ascii="Calibri" w:hAnsi="Calibri" w:cs="Arial"/>
          <w:sz w:val="20"/>
          <w:szCs w:val="20"/>
        </w:rPr>
        <w:t>jest</w:t>
      </w:r>
      <w:r w:rsidR="00C0116A">
        <w:rPr>
          <w:rFonts w:ascii="Calibri" w:hAnsi="Calibri" w:cs="Arial"/>
          <w:b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przestronny basen z </w:t>
      </w:r>
      <w:r w:rsidR="0049702B">
        <w:rPr>
          <w:rFonts w:ascii="Calibri" w:hAnsi="Calibri" w:cs="Arial"/>
          <w:sz w:val="20"/>
          <w:szCs w:val="20"/>
        </w:rPr>
        <w:t xml:space="preserve">darmowymi </w:t>
      </w:r>
      <w:r>
        <w:rPr>
          <w:rFonts w:ascii="Calibri" w:hAnsi="Calibri" w:cs="Arial"/>
          <w:sz w:val="20"/>
          <w:szCs w:val="20"/>
        </w:rPr>
        <w:t xml:space="preserve">leżakami, </w:t>
      </w:r>
      <w:r w:rsidR="0049702B">
        <w:rPr>
          <w:rFonts w:ascii="Calibri" w:hAnsi="Calibri" w:cs="Arial"/>
          <w:sz w:val="20"/>
          <w:szCs w:val="20"/>
        </w:rPr>
        <w:t xml:space="preserve">brodzik dla dzieci, </w:t>
      </w:r>
      <w:r w:rsidR="00F34EFD">
        <w:rPr>
          <w:rFonts w:ascii="Calibri" w:hAnsi="Calibri" w:cs="Arial"/>
          <w:sz w:val="20"/>
          <w:szCs w:val="20"/>
        </w:rPr>
        <w:t>lobby bar,</w:t>
      </w:r>
      <w:r>
        <w:rPr>
          <w:rFonts w:ascii="Calibri" w:hAnsi="Calibri" w:cs="Arial"/>
          <w:sz w:val="20"/>
          <w:szCs w:val="20"/>
        </w:rPr>
        <w:t xml:space="preserve"> </w:t>
      </w:r>
      <w:r w:rsidR="0049702B">
        <w:rPr>
          <w:rFonts w:ascii="Calibri" w:hAnsi="Calibri" w:cs="Arial"/>
          <w:sz w:val="20"/>
          <w:szCs w:val="20"/>
        </w:rPr>
        <w:t xml:space="preserve">bar przy basenie, </w:t>
      </w:r>
      <w:r>
        <w:rPr>
          <w:rFonts w:ascii="Calibri" w:hAnsi="Calibri" w:cs="Arial"/>
          <w:sz w:val="20"/>
          <w:szCs w:val="20"/>
        </w:rPr>
        <w:t>restauracja</w:t>
      </w:r>
      <w:r w:rsidR="00C0116A">
        <w:rPr>
          <w:rFonts w:ascii="Calibri" w:hAnsi="Calibri" w:cs="Arial"/>
          <w:sz w:val="20"/>
          <w:szCs w:val="20"/>
        </w:rPr>
        <w:t>, sala telewizyjna</w:t>
      </w:r>
      <w:r>
        <w:rPr>
          <w:rFonts w:ascii="Calibri" w:hAnsi="Calibri" w:cs="Arial"/>
          <w:sz w:val="20"/>
          <w:szCs w:val="20"/>
        </w:rPr>
        <w:t xml:space="preserve"> i </w:t>
      </w:r>
      <w:r w:rsidR="00F34EFD">
        <w:rPr>
          <w:rFonts w:ascii="Calibri" w:hAnsi="Calibri" w:cs="Arial"/>
          <w:sz w:val="20"/>
          <w:szCs w:val="20"/>
        </w:rPr>
        <w:t>całodobowa recepcja</w:t>
      </w:r>
      <w:r>
        <w:rPr>
          <w:rFonts w:ascii="Calibri" w:hAnsi="Calibri" w:cs="Arial"/>
          <w:sz w:val="20"/>
          <w:szCs w:val="20"/>
        </w:rPr>
        <w:t xml:space="preserve">. </w:t>
      </w:r>
      <w:r w:rsidR="00C0116A">
        <w:rPr>
          <w:rFonts w:ascii="Calibri" w:hAnsi="Calibri" w:cs="Arial"/>
          <w:sz w:val="20"/>
          <w:szCs w:val="20"/>
        </w:rPr>
        <w:t xml:space="preserve">W sezonie rozrywka w postaci muzyki na żywo. </w:t>
      </w:r>
    </w:p>
    <w:p w:rsidR="000269C9" w:rsidRPr="00B27E1C" w:rsidRDefault="000269C9" w:rsidP="00B27E1C">
      <w:pPr>
        <w:spacing w:line="280" w:lineRule="atLeast"/>
        <w:jc w:val="both"/>
        <w:rPr>
          <w:rFonts w:ascii="Calibri" w:hAnsi="Calibri"/>
          <w:sz w:val="20"/>
          <w:szCs w:val="20"/>
        </w:rPr>
      </w:pPr>
      <w:r w:rsidRPr="001A495F">
        <w:rPr>
          <w:rFonts w:ascii="Calibri" w:hAnsi="Calibri"/>
          <w:b/>
          <w:color w:val="ED7D31"/>
          <w:sz w:val="20"/>
          <w:szCs w:val="20"/>
        </w:rPr>
        <w:t>WYŻYWIENIE:</w:t>
      </w:r>
      <w:r>
        <w:rPr>
          <w:rFonts w:ascii="Calibri" w:hAnsi="Calibri"/>
          <w:sz w:val="20"/>
          <w:szCs w:val="20"/>
        </w:rPr>
        <w:t xml:space="preserve">  2 posiłki dziennie: śniadanie i obiadokolacja w formie bufetu</w:t>
      </w:r>
      <w:r w:rsidR="00F34EFD">
        <w:rPr>
          <w:rFonts w:ascii="Calibri" w:hAnsi="Calibri"/>
          <w:sz w:val="20"/>
          <w:szCs w:val="20"/>
        </w:rPr>
        <w:t xml:space="preserve">. </w:t>
      </w:r>
      <w:r>
        <w:rPr>
          <w:rFonts w:ascii="Calibri" w:hAnsi="Calibri"/>
          <w:sz w:val="20"/>
          <w:szCs w:val="20"/>
        </w:rPr>
        <w:t xml:space="preserve">Podczas </w:t>
      </w:r>
      <w:r w:rsidR="00C0116A">
        <w:rPr>
          <w:rFonts w:ascii="Calibri" w:hAnsi="Calibri"/>
          <w:sz w:val="20"/>
          <w:szCs w:val="20"/>
        </w:rPr>
        <w:t>kolacji</w:t>
      </w:r>
      <w:r>
        <w:rPr>
          <w:rFonts w:ascii="Calibri" w:hAnsi="Calibri"/>
          <w:sz w:val="20"/>
          <w:szCs w:val="20"/>
        </w:rPr>
        <w:t xml:space="preserve"> podawana jest woda do picia</w:t>
      </w:r>
      <w:r w:rsidR="00C0116A">
        <w:rPr>
          <w:rFonts w:ascii="Calibri" w:hAnsi="Calibri"/>
          <w:sz w:val="20"/>
          <w:szCs w:val="20"/>
        </w:rPr>
        <w:t>, pozostałe napoje są dodatkowo płatne</w:t>
      </w:r>
      <w:r>
        <w:rPr>
          <w:rFonts w:ascii="Calibri" w:hAnsi="Calibri"/>
          <w:sz w:val="20"/>
          <w:szCs w:val="20"/>
        </w:rPr>
        <w:t>.</w:t>
      </w:r>
    </w:p>
    <w:p w:rsidR="00B27E1C" w:rsidRDefault="00B27E1C" w:rsidP="005E1B25">
      <w:pPr>
        <w:rPr>
          <w:rFonts w:ascii="Calibri" w:hAnsi="Calibri"/>
          <w:b/>
          <w:color w:val="934BC9"/>
          <w:sz w:val="20"/>
          <w:szCs w:val="20"/>
        </w:rPr>
        <w:sectPr w:rsidR="00B27E1C">
          <w:type w:val="continuous"/>
          <w:pgSz w:w="11906" w:h="16838"/>
          <w:pgMar w:top="1701" w:right="1134" w:bottom="1134" w:left="1134" w:header="708" w:footer="708" w:gutter="0"/>
          <w:cols w:num="2" w:space="708"/>
        </w:sectPr>
      </w:pPr>
    </w:p>
    <w:p w:rsidR="00B27E1C" w:rsidRPr="00B27E1C" w:rsidRDefault="00B27E1C" w:rsidP="00B27E1C">
      <w:pPr>
        <w:rPr>
          <w:rFonts w:ascii="Calibri" w:hAnsi="Calibri"/>
          <w:b/>
          <w:iCs/>
          <w:noProof/>
          <w:color w:val="70AD47"/>
          <w:sz w:val="36"/>
          <w:szCs w:val="36"/>
        </w:rPr>
      </w:pPr>
      <w:r w:rsidRPr="00B27E1C">
        <w:rPr>
          <w:rFonts w:ascii="Calibri" w:hAnsi="Calibri"/>
          <w:b/>
          <w:color w:val="ED7D31"/>
          <w:sz w:val="36"/>
          <w:szCs w:val="36"/>
        </w:rPr>
        <w:lastRenderedPageBreak/>
        <w:t>CENA:</w:t>
      </w:r>
      <w:r w:rsidRPr="00B27E1C">
        <w:rPr>
          <w:rFonts w:ascii="Calibri" w:hAnsi="Calibri"/>
          <w:b/>
          <w:color w:val="934BC9"/>
          <w:sz w:val="36"/>
          <w:szCs w:val="36"/>
        </w:rPr>
        <w:t xml:space="preserve">  </w:t>
      </w:r>
      <w:r w:rsidRPr="00B27E1C">
        <w:rPr>
          <w:rFonts w:ascii="Calibri" w:hAnsi="Calibri"/>
          <w:b/>
          <w:iCs/>
          <w:noProof/>
          <w:color w:val="70AD47"/>
          <w:sz w:val="36"/>
          <w:szCs w:val="36"/>
        </w:rPr>
        <w:t>3975 zł + 60 EUR</w:t>
      </w:r>
    </w:p>
    <w:p w:rsidR="00B27E1C" w:rsidRDefault="00B27E1C" w:rsidP="00B27E1C">
      <w:pPr>
        <w:rPr>
          <w:rFonts w:ascii="Calibri" w:hAnsi="Calibri"/>
          <w:b/>
          <w:color w:val="934BC9"/>
          <w:sz w:val="20"/>
          <w:szCs w:val="20"/>
        </w:rPr>
      </w:pPr>
    </w:p>
    <w:p w:rsidR="00B27E1C" w:rsidRPr="00412A90" w:rsidRDefault="00B27E1C" w:rsidP="00B27E1C">
      <w:pPr>
        <w:jc w:val="both"/>
        <w:rPr>
          <w:rFonts w:ascii="Calibri" w:hAnsi="Calibri"/>
          <w:b/>
          <w:color w:val="ED7D31"/>
          <w:sz w:val="20"/>
          <w:szCs w:val="20"/>
        </w:rPr>
      </w:pPr>
      <w:r w:rsidRPr="00412A90">
        <w:rPr>
          <w:rFonts w:ascii="Calibri" w:hAnsi="Calibri"/>
          <w:b/>
          <w:color w:val="ED7D31"/>
          <w:sz w:val="20"/>
          <w:szCs w:val="20"/>
        </w:rPr>
        <w:t>CENA OBEJMUJE:</w:t>
      </w:r>
    </w:p>
    <w:p w:rsidR="00B27E1C" w:rsidRDefault="00B27E1C" w:rsidP="00B27E1C">
      <w:pPr>
        <w:widowControl w:val="0"/>
        <w:numPr>
          <w:ilvl w:val="0"/>
          <w:numId w:val="1"/>
        </w:numPr>
        <w:suppressAutoHyphens/>
        <w:ind w:left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Przelot z Katowic do Larnaki z bagażem rejestrowanym 10 kg</w:t>
      </w:r>
    </w:p>
    <w:p w:rsidR="00B27E1C" w:rsidRDefault="00B27E1C" w:rsidP="00B27E1C">
      <w:pPr>
        <w:widowControl w:val="0"/>
        <w:numPr>
          <w:ilvl w:val="0"/>
          <w:numId w:val="1"/>
        </w:numPr>
        <w:suppressAutoHyphens/>
        <w:ind w:left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Zakwaterowan</w:t>
      </w:r>
      <w:r w:rsidR="005D5AE6">
        <w:rPr>
          <w:rFonts w:ascii="Calibri" w:hAnsi="Calibri"/>
          <w:sz w:val="20"/>
          <w:szCs w:val="20"/>
        </w:rPr>
        <w:t xml:space="preserve">ie w klimatyzowanych </w:t>
      </w:r>
      <w:r w:rsidR="0007113F">
        <w:rPr>
          <w:rFonts w:ascii="Calibri" w:hAnsi="Calibri"/>
          <w:sz w:val="20"/>
          <w:szCs w:val="20"/>
        </w:rPr>
        <w:t xml:space="preserve">pokojach </w:t>
      </w:r>
      <w:r>
        <w:rPr>
          <w:rFonts w:ascii="Calibri" w:hAnsi="Calibri"/>
          <w:sz w:val="20"/>
          <w:szCs w:val="20"/>
        </w:rPr>
        <w:t>2-osobowych (11 noclegów)</w:t>
      </w:r>
    </w:p>
    <w:p w:rsidR="00B27E1C" w:rsidRDefault="00B27E1C" w:rsidP="00B27E1C">
      <w:pPr>
        <w:widowControl w:val="0"/>
        <w:numPr>
          <w:ilvl w:val="0"/>
          <w:numId w:val="1"/>
        </w:numPr>
        <w:suppressAutoHyphens/>
        <w:ind w:left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Wyżywienie: 2 posiłki dziennie</w:t>
      </w:r>
    </w:p>
    <w:p w:rsidR="00B27E1C" w:rsidRDefault="00B27E1C" w:rsidP="00B27E1C">
      <w:pPr>
        <w:widowControl w:val="0"/>
        <w:numPr>
          <w:ilvl w:val="0"/>
          <w:numId w:val="1"/>
        </w:numPr>
        <w:suppressAutoHyphens/>
        <w:ind w:left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Transfer z/na lotnisko</w:t>
      </w:r>
    </w:p>
    <w:p w:rsidR="00B27E1C" w:rsidRDefault="00B27E1C" w:rsidP="00B27E1C">
      <w:pPr>
        <w:widowControl w:val="0"/>
        <w:numPr>
          <w:ilvl w:val="0"/>
          <w:numId w:val="1"/>
        </w:numPr>
        <w:suppressAutoHyphens/>
        <w:ind w:left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Opiekę polskiego pilota</w:t>
      </w:r>
    </w:p>
    <w:p w:rsidR="00B27E1C" w:rsidRDefault="00B27E1C" w:rsidP="00B27E1C">
      <w:pPr>
        <w:widowControl w:val="0"/>
        <w:numPr>
          <w:ilvl w:val="0"/>
          <w:numId w:val="1"/>
        </w:numPr>
        <w:suppressAutoHyphens/>
        <w:ind w:left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Ubezpieczenie KL/NNW/NWS/bagaż</w:t>
      </w:r>
    </w:p>
    <w:p w:rsidR="00B27E1C" w:rsidRDefault="00B27E1C" w:rsidP="00B27E1C">
      <w:pPr>
        <w:widowControl w:val="0"/>
        <w:numPr>
          <w:ilvl w:val="0"/>
          <w:numId w:val="1"/>
        </w:numPr>
        <w:suppressAutoHyphens/>
        <w:ind w:left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TFG</w:t>
      </w:r>
    </w:p>
    <w:p w:rsidR="00B27E1C" w:rsidRDefault="00B27E1C" w:rsidP="00B27E1C">
      <w:pPr>
        <w:jc w:val="both"/>
        <w:rPr>
          <w:rFonts w:ascii="Calibri" w:hAnsi="Calibri"/>
          <w:b/>
          <w:color w:val="934BC9"/>
          <w:sz w:val="12"/>
          <w:szCs w:val="20"/>
        </w:rPr>
      </w:pPr>
    </w:p>
    <w:p w:rsidR="00B27E1C" w:rsidRPr="00412A90" w:rsidRDefault="00B27E1C" w:rsidP="00B27E1C">
      <w:pPr>
        <w:jc w:val="both"/>
        <w:rPr>
          <w:rFonts w:ascii="Calibri" w:hAnsi="Calibri"/>
          <w:b/>
          <w:color w:val="ED7D31"/>
          <w:sz w:val="20"/>
          <w:szCs w:val="20"/>
        </w:rPr>
      </w:pPr>
      <w:r w:rsidRPr="00412A90">
        <w:rPr>
          <w:rFonts w:ascii="Calibri" w:hAnsi="Calibri"/>
          <w:b/>
          <w:color w:val="ED7D31"/>
          <w:sz w:val="20"/>
          <w:szCs w:val="20"/>
        </w:rPr>
        <w:t>DODATKOWO PŁATNE:</w:t>
      </w:r>
    </w:p>
    <w:p w:rsidR="00B27E1C" w:rsidRDefault="00B27E1C" w:rsidP="00B27E1C">
      <w:pPr>
        <w:widowControl w:val="0"/>
        <w:numPr>
          <w:ilvl w:val="0"/>
          <w:numId w:val="2"/>
        </w:numPr>
        <w:suppressAutoHyphens/>
        <w:ind w:left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Napoje do kolacji</w:t>
      </w:r>
    </w:p>
    <w:p w:rsidR="00B27E1C" w:rsidRDefault="00B27E1C" w:rsidP="00B27E1C">
      <w:pPr>
        <w:widowControl w:val="0"/>
        <w:numPr>
          <w:ilvl w:val="0"/>
          <w:numId w:val="2"/>
        </w:numPr>
        <w:suppressAutoHyphens/>
        <w:ind w:left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dopłata do bagażu 20kg - 240zł</w:t>
      </w:r>
    </w:p>
    <w:p w:rsidR="00B27E1C" w:rsidRPr="00E22355" w:rsidRDefault="00B27E1C" w:rsidP="00B27E1C">
      <w:pPr>
        <w:widowControl w:val="0"/>
        <w:numPr>
          <w:ilvl w:val="0"/>
          <w:numId w:val="2"/>
        </w:numPr>
        <w:suppressAutoHyphens/>
        <w:ind w:left="0"/>
        <w:jc w:val="both"/>
        <w:rPr>
          <w:rFonts w:ascii="Calibri" w:hAnsi="Calibri"/>
          <w:sz w:val="20"/>
          <w:szCs w:val="20"/>
        </w:rPr>
      </w:pPr>
      <w:r w:rsidRPr="00E22355">
        <w:rPr>
          <w:rFonts w:ascii="Calibri" w:hAnsi="Calibri"/>
          <w:b/>
          <w:sz w:val="20"/>
          <w:szCs w:val="20"/>
        </w:rPr>
        <w:t>Opłata obligatoryjna za wycieczki według programu</w:t>
      </w:r>
      <w:r w:rsidRPr="009E7C24">
        <w:rPr>
          <w:rFonts w:ascii="Calibri" w:hAnsi="Calibri"/>
          <w:b/>
          <w:sz w:val="20"/>
          <w:szCs w:val="20"/>
        </w:rPr>
        <w:t>: 60 EUR</w:t>
      </w:r>
    </w:p>
    <w:p w:rsidR="00B27E1C" w:rsidRDefault="00B27E1C" w:rsidP="00B27E1C">
      <w:pPr>
        <w:jc w:val="both"/>
        <w:rPr>
          <w:rFonts w:ascii="Calibri" w:hAnsi="Calibri"/>
          <w:b/>
          <w:color w:val="934BC9"/>
          <w:sz w:val="20"/>
          <w:szCs w:val="20"/>
        </w:rPr>
      </w:pPr>
    </w:p>
    <w:p w:rsidR="00B27E1C" w:rsidRPr="00B27E1C" w:rsidRDefault="00B27E1C" w:rsidP="00B27E1C">
      <w:pPr>
        <w:jc w:val="both"/>
        <w:rPr>
          <w:rFonts w:ascii="Calibri" w:hAnsi="Calibri"/>
          <w:b/>
          <w:color w:val="ED7D31"/>
          <w:sz w:val="28"/>
          <w:szCs w:val="28"/>
        </w:rPr>
      </w:pPr>
      <w:r w:rsidRPr="00B27E1C">
        <w:rPr>
          <w:rFonts w:ascii="Calibri" w:hAnsi="Calibri"/>
          <w:b/>
          <w:color w:val="ED7D31"/>
          <w:sz w:val="28"/>
          <w:szCs w:val="28"/>
        </w:rPr>
        <w:t>Kontakt</w:t>
      </w:r>
      <w:r>
        <w:rPr>
          <w:rFonts w:ascii="Calibri" w:hAnsi="Calibri"/>
          <w:b/>
          <w:color w:val="ED7D31"/>
          <w:sz w:val="28"/>
          <w:szCs w:val="28"/>
        </w:rPr>
        <w:t xml:space="preserve"> </w:t>
      </w:r>
      <w:r w:rsidRPr="00B27E1C">
        <w:rPr>
          <w:rFonts w:ascii="Calibri" w:hAnsi="Calibri"/>
          <w:b/>
          <w:color w:val="ED7D31"/>
          <w:sz w:val="28"/>
          <w:szCs w:val="28"/>
        </w:rPr>
        <w:t xml:space="preserve"> Janusz Wojtasik 503</w:t>
      </w:r>
      <w:r>
        <w:rPr>
          <w:rFonts w:ascii="Calibri" w:hAnsi="Calibri"/>
          <w:b/>
          <w:color w:val="ED7D31"/>
          <w:sz w:val="28"/>
          <w:szCs w:val="28"/>
        </w:rPr>
        <w:t> </w:t>
      </w:r>
      <w:r w:rsidRPr="00B27E1C">
        <w:rPr>
          <w:rFonts w:ascii="Calibri" w:hAnsi="Calibri"/>
          <w:b/>
          <w:color w:val="ED7D31"/>
          <w:sz w:val="28"/>
          <w:szCs w:val="28"/>
        </w:rPr>
        <w:t>109</w:t>
      </w:r>
      <w:r>
        <w:rPr>
          <w:rFonts w:ascii="Calibri" w:hAnsi="Calibri"/>
          <w:b/>
          <w:color w:val="ED7D31"/>
          <w:sz w:val="28"/>
          <w:szCs w:val="28"/>
        </w:rPr>
        <w:t xml:space="preserve"> </w:t>
      </w:r>
      <w:r w:rsidRPr="00B27E1C">
        <w:rPr>
          <w:rFonts w:ascii="Calibri" w:hAnsi="Calibri"/>
          <w:b/>
          <w:color w:val="ED7D31"/>
          <w:sz w:val="28"/>
          <w:szCs w:val="28"/>
        </w:rPr>
        <w:t>989</w:t>
      </w:r>
    </w:p>
    <w:p w:rsidR="00B27E1C" w:rsidRPr="00B27E1C" w:rsidRDefault="00B27E1C" w:rsidP="00B27E1C">
      <w:pPr>
        <w:jc w:val="both"/>
        <w:rPr>
          <w:rFonts w:ascii="Calibri" w:hAnsi="Calibri"/>
          <w:b/>
          <w:color w:val="ED7D31"/>
          <w:sz w:val="28"/>
          <w:szCs w:val="28"/>
        </w:rPr>
      </w:pPr>
      <w:r w:rsidRPr="00B27E1C">
        <w:rPr>
          <w:rFonts w:ascii="Calibri" w:hAnsi="Calibri"/>
          <w:b/>
          <w:color w:val="ED7D31"/>
          <w:sz w:val="28"/>
          <w:szCs w:val="28"/>
        </w:rPr>
        <w:lastRenderedPageBreak/>
        <w:t xml:space="preserve"> </w:t>
      </w:r>
      <w:r>
        <w:rPr>
          <w:rFonts w:ascii="Calibri" w:hAnsi="Calibri"/>
          <w:b/>
          <w:color w:val="ED7D31"/>
          <w:sz w:val="28"/>
          <w:szCs w:val="28"/>
        </w:rPr>
        <w:t xml:space="preserve">               </w:t>
      </w:r>
      <w:r w:rsidRPr="00B27E1C">
        <w:rPr>
          <w:rFonts w:ascii="Calibri" w:hAnsi="Calibri"/>
          <w:b/>
          <w:color w:val="ED7D31"/>
          <w:sz w:val="28"/>
          <w:szCs w:val="28"/>
        </w:rPr>
        <w:t xml:space="preserve"> </w:t>
      </w:r>
    </w:p>
    <w:p w:rsidR="00B27E1C" w:rsidRPr="00B27E1C" w:rsidRDefault="00B27E1C" w:rsidP="00B27E1C">
      <w:pPr>
        <w:jc w:val="both"/>
        <w:rPr>
          <w:rFonts w:ascii="Calibri" w:hAnsi="Calibri"/>
          <w:color w:val="ED7D31"/>
          <w:sz w:val="20"/>
          <w:szCs w:val="20"/>
        </w:rPr>
      </w:pPr>
      <w:r w:rsidRPr="00412A90">
        <w:rPr>
          <w:rFonts w:ascii="Calibri" w:hAnsi="Calibri"/>
          <w:b/>
          <w:color w:val="ED7D31"/>
          <w:sz w:val="20"/>
          <w:szCs w:val="20"/>
        </w:rPr>
        <w:t>INFORMACJE PRAKTYCZNE:</w:t>
      </w:r>
      <w:r w:rsidRPr="00412A90">
        <w:rPr>
          <w:rFonts w:ascii="Calibri" w:hAnsi="Calibri"/>
          <w:color w:val="ED7D3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Należy zabrać ze sobą paszport lub dowód, adapter do gniazdka, kostium kąpielowy, nakrycie głowy, krem z filtrem. </w:t>
      </w:r>
    </w:p>
    <w:p w:rsidR="00B27E1C" w:rsidRDefault="00B27E1C" w:rsidP="00B27E1C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  <w:u w:val="single"/>
        </w:rPr>
        <w:t>Uwaga</w:t>
      </w:r>
      <w:r>
        <w:rPr>
          <w:rFonts w:ascii="Calibri" w:hAnsi="Calibri"/>
          <w:sz w:val="20"/>
          <w:szCs w:val="20"/>
        </w:rPr>
        <w:t xml:space="preserve">: </w:t>
      </w:r>
    </w:p>
    <w:p w:rsidR="00B27E1C" w:rsidRDefault="00B27E1C" w:rsidP="00B27E1C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Kalkulacja przy minimum 45 osobach płacących. Zmniejszenie ilości osób może wpłynąć na zwiększenie ceny. Cena przelotu lotniczego z dn. 06.12.2018. Proponowany program to propozycja do dalszej współpracy, może być zmodyfikowany według sugestii i wymagań zamawiającego.</w:t>
      </w:r>
    </w:p>
    <w:p w:rsidR="005E1B25" w:rsidRDefault="005E1B25" w:rsidP="005E1B25">
      <w:pPr>
        <w:rPr>
          <w:rFonts w:ascii="Calibri" w:hAnsi="Calibri"/>
          <w:b/>
          <w:color w:val="934BC9"/>
          <w:sz w:val="20"/>
          <w:szCs w:val="20"/>
        </w:rPr>
      </w:pPr>
    </w:p>
    <w:p w:rsidR="00B27E1C" w:rsidRDefault="00B27E1C" w:rsidP="005E1B25">
      <w:pPr>
        <w:rPr>
          <w:rFonts w:ascii="Calibri" w:hAnsi="Calibri"/>
          <w:b/>
          <w:color w:val="934BC9"/>
          <w:sz w:val="20"/>
          <w:szCs w:val="20"/>
        </w:rPr>
      </w:pPr>
    </w:p>
    <w:p w:rsidR="00B27E1C" w:rsidRDefault="00B27E1C" w:rsidP="005E1B25">
      <w:pPr>
        <w:rPr>
          <w:rFonts w:ascii="Calibri" w:hAnsi="Calibri"/>
          <w:b/>
          <w:color w:val="934BC9"/>
          <w:sz w:val="20"/>
          <w:szCs w:val="20"/>
        </w:rPr>
      </w:pPr>
    </w:p>
    <w:p w:rsidR="00B27E1C" w:rsidRDefault="00B27E1C" w:rsidP="005E1B25">
      <w:pPr>
        <w:rPr>
          <w:rFonts w:ascii="Calibri" w:hAnsi="Calibri"/>
          <w:b/>
          <w:color w:val="934BC9"/>
          <w:sz w:val="32"/>
          <w:szCs w:val="32"/>
        </w:rPr>
      </w:pPr>
      <w:r>
        <w:rPr>
          <w:rFonts w:ascii="Calibri" w:hAnsi="Calibri"/>
          <w:b/>
          <w:color w:val="934BC9"/>
          <w:sz w:val="32"/>
          <w:szCs w:val="32"/>
        </w:rPr>
        <w:t xml:space="preserve">    </w:t>
      </w:r>
      <w:r w:rsidRPr="00B27E1C">
        <w:rPr>
          <w:rFonts w:ascii="Calibri" w:hAnsi="Calibri"/>
          <w:b/>
          <w:color w:val="934BC9"/>
          <w:sz w:val="32"/>
          <w:szCs w:val="32"/>
        </w:rPr>
        <w:t xml:space="preserve">  MK WZZ,, Sierpień 80”                      </w:t>
      </w:r>
      <w:r>
        <w:rPr>
          <w:rFonts w:ascii="Calibri" w:hAnsi="Calibri"/>
          <w:b/>
          <w:color w:val="934BC9"/>
          <w:sz w:val="32"/>
          <w:szCs w:val="32"/>
        </w:rPr>
        <w:t xml:space="preserve">  </w:t>
      </w:r>
    </w:p>
    <w:p w:rsidR="00B27E1C" w:rsidRDefault="00B27E1C" w:rsidP="005E1B25">
      <w:pPr>
        <w:rPr>
          <w:rFonts w:ascii="Calibri" w:hAnsi="Calibri"/>
          <w:b/>
          <w:color w:val="934BC9"/>
          <w:sz w:val="32"/>
          <w:szCs w:val="32"/>
        </w:rPr>
      </w:pPr>
      <w:r>
        <w:rPr>
          <w:rFonts w:ascii="Calibri" w:hAnsi="Calibri"/>
          <w:b/>
          <w:color w:val="934BC9"/>
          <w:sz w:val="32"/>
          <w:szCs w:val="32"/>
        </w:rPr>
        <w:t xml:space="preserve">      </w:t>
      </w:r>
      <w:r w:rsidR="005D5AE6">
        <w:rPr>
          <w:rFonts w:ascii="Calibri" w:hAnsi="Calibri"/>
          <w:b/>
          <w:color w:val="934BC9"/>
          <w:sz w:val="32"/>
          <w:szCs w:val="32"/>
        </w:rPr>
        <w:t xml:space="preserve">  </w:t>
      </w:r>
      <w:r>
        <w:rPr>
          <w:rFonts w:ascii="Calibri" w:hAnsi="Calibri"/>
          <w:b/>
          <w:color w:val="934BC9"/>
          <w:sz w:val="32"/>
          <w:szCs w:val="32"/>
        </w:rPr>
        <w:t xml:space="preserve"> </w:t>
      </w:r>
      <w:r w:rsidRPr="00B27E1C">
        <w:rPr>
          <w:rFonts w:ascii="Calibri" w:hAnsi="Calibri"/>
          <w:b/>
          <w:color w:val="934BC9"/>
          <w:sz w:val="32"/>
          <w:szCs w:val="32"/>
        </w:rPr>
        <w:t>TEL</w:t>
      </w:r>
      <w:r>
        <w:rPr>
          <w:rFonts w:ascii="Calibri" w:hAnsi="Calibri"/>
          <w:b/>
          <w:color w:val="934BC9"/>
          <w:sz w:val="32"/>
          <w:szCs w:val="32"/>
        </w:rPr>
        <w:t xml:space="preserve">: </w:t>
      </w:r>
      <w:r w:rsidRPr="00B27E1C">
        <w:rPr>
          <w:rFonts w:ascii="Calibri" w:hAnsi="Calibri"/>
          <w:b/>
          <w:color w:val="934BC9"/>
          <w:sz w:val="32"/>
          <w:szCs w:val="32"/>
        </w:rPr>
        <w:t xml:space="preserve"> 32 776 95 39</w:t>
      </w:r>
    </w:p>
    <w:p w:rsidR="0007113F" w:rsidRDefault="0007113F" w:rsidP="005E1B25">
      <w:pPr>
        <w:rPr>
          <w:rFonts w:ascii="Calibri" w:hAnsi="Calibri"/>
          <w:b/>
          <w:color w:val="934BC9"/>
          <w:sz w:val="32"/>
          <w:szCs w:val="32"/>
        </w:rPr>
      </w:pPr>
    </w:p>
    <w:p w:rsidR="0007113F" w:rsidRPr="00B27E1C" w:rsidRDefault="0007113F" w:rsidP="005E1B25">
      <w:pPr>
        <w:rPr>
          <w:rFonts w:ascii="Calibri" w:hAnsi="Calibri"/>
          <w:b/>
          <w:color w:val="934BC9"/>
          <w:sz w:val="32"/>
          <w:szCs w:val="32"/>
        </w:rPr>
        <w:sectPr w:rsidR="0007113F" w:rsidRPr="00B27E1C" w:rsidSect="00B27E1C">
          <w:type w:val="continuous"/>
          <w:pgSz w:w="11906" w:h="16838"/>
          <w:pgMar w:top="1701" w:right="1134" w:bottom="851" w:left="1134" w:header="708" w:footer="708" w:gutter="0"/>
          <w:cols w:num="2" w:space="282"/>
        </w:sectPr>
      </w:pPr>
      <w:r w:rsidRPr="00B27E1C">
        <w:rPr>
          <w:rFonts w:ascii="Calibri" w:hAnsi="Calibri"/>
          <w:b/>
          <w:color w:val="ED7D31"/>
          <w:sz w:val="28"/>
          <w:szCs w:val="28"/>
        </w:rPr>
        <w:t xml:space="preserve"> </w:t>
      </w:r>
      <w:r>
        <w:rPr>
          <w:rFonts w:ascii="Calibri" w:hAnsi="Calibri"/>
          <w:b/>
          <w:color w:val="ED7D31"/>
          <w:sz w:val="28"/>
          <w:szCs w:val="28"/>
        </w:rPr>
        <w:t xml:space="preserve">  </w:t>
      </w:r>
      <w:r w:rsidRPr="00B27E1C">
        <w:rPr>
          <w:rFonts w:ascii="Calibri" w:hAnsi="Calibri"/>
          <w:b/>
          <w:color w:val="ED7D31"/>
          <w:sz w:val="28"/>
          <w:szCs w:val="28"/>
        </w:rPr>
        <w:t xml:space="preserve"> Jolanta  Wiatr</w:t>
      </w:r>
      <w:r>
        <w:rPr>
          <w:rFonts w:ascii="Calibri" w:hAnsi="Calibri"/>
          <w:b/>
          <w:color w:val="ED7D31"/>
          <w:sz w:val="28"/>
          <w:szCs w:val="28"/>
        </w:rPr>
        <w:t xml:space="preserve">    </w:t>
      </w:r>
      <w:r w:rsidRPr="00B27E1C">
        <w:rPr>
          <w:rFonts w:ascii="Calibri" w:hAnsi="Calibri"/>
          <w:b/>
          <w:color w:val="ED7D31"/>
          <w:sz w:val="28"/>
          <w:szCs w:val="28"/>
        </w:rPr>
        <w:t>785 110 432</w:t>
      </w:r>
    </w:p>
    <w:p w:rsidR="00C202FF" w:rsidRDefault="00C202FF" w:rsidP="00C202FF">
      <w:pPr>
        <w:jc w:val="center"/>
        <w:rPr>
          <w:rFonts w:ascii="Calibri" w:hAnsi="Calibri"/>
          <w:b/>
          <w:color w:val="ED7D31"/>
          <w:sz w:val="20"/>
          <w:szCs w:val="20"/>
        </w:rPr>
      </w:pPr>
    </w:p>
    <w:p w:rsidR="00BA2809" w:rsidRDefault="00C202FF" w:rsidP="00C202FF">
      <w:pPr>
        <w:ind w:left="-426" w:right="-142"/>
        <w:jc w:val="center"/>
        <w:rPr>
          <w:rFonts w:ascii="Calibri" w:hAnsi="Calibri"/>
          <w:b/>
          <w:color w:val="ED7D31"/>
          <w:sz w:val="20"/>
          <w:szCs w:val="20"/>
        </w:rPr>
      </w:pPr>
      <w:r>
        <w:rPr>
          <w:rFonts w:ascii="Calibri" w:hAnsi="Calibri"/>
          <w:b/>
          <w:color w:val="ED7D31"/>
          <w:sz w:val="20"/>
          <w:szCs w:val="20"/>
        </w:rPr>
        <w:t xml:space="preserve">    </w:t>
      </w:r>
    </w:p>
    <w:sectPr w:rsidR="00BA2809" w:rsidSect="008A6915">
      <w:headerReference w:type="default" r:id="rId17"/>
      <w:footerReference w:type="default" r:id="rId18"/>
      <w:pgSz w:w="11906" w:h="16838"/>
      <w:pgMar w:top="1417" w:right="1417" w:bottom="1417" w:left="1417" w:header="624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5A6" w:rsidRDefault="004D25A6" w:rsidP="00934CF0">
      <w:r>
        <w:separator/>
      </w:r>
    </w:p>
  </w:endnote>
  <w:endnote w:type="continuationSeparator" w:id="1">
    <w:p w:rsidR="004D25A6" w:rsidRDefault="004D25A6" w:rsidP="00934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370" w:rsidRDefault="00533370" w:rsidP="00533370">
    <w:pPr>
      <w:pBdr>
        <w:bottom w:val="single" w:sz="6" w:space="1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42"/>
      <w:jc w:val="both"/>
      <w:rPr>
        <w:rFonts w:ascii="Calibri" w:hAnsi="Calibri" w:cs="Calibri"/>
        <w:sz w:val="18"/>
        <w:szCs w:val="18"/>
      </w:rPr>
    </w:pPr>
  </w:p>
  <w:p w:rsidR="00533370" w:rsidRDefault="00533370" w:rsidP="00533370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-568"/>
      <w:jc w:val="center"/>
      <w:rPr>
        <w:rFonts w:ascii="Calibri" w:eastAsia="Calibri" w:hAnsi="Calibri" w:cs="Calibri"/>
        <w:bCs/>
        <w:sz w:val="18"/>
        <w:szCs w:val="18"/>
        <w:lang w:eastAsia="en-US"/>
      </w:rPr>
    </w:pPr>
    <w:r>
      <w:rPr>
        <w:rFonts w:ascii="Calibri" w:hAnsi="Calibri" w:cs="Calibri"/>
        <w:b/>
        <w:sz w:val="18"/>
        <w:szCs w:val="18"/>
      </w:rPr>
      <w:t>ATJ Lingwista</w:t>
    </w:r>
    <w:r>
      <w:rPr>
        <w:rFonts w:ascii="Calibri" w:hAnsi="Calibri" w:cs="Calibri"/>
        <w:sz w:val="18"/>
        <w:szCs w:val="18"/>
      </w:rPr>
      <w:t xml:space="preserve"> </w:t>
    </w:r>
    <w:r>
      <w:rPr>
        <w:rFonts w:ascii="Calibri" w:hAnsi="Calibri" w:cs="Calibri"/>
        <w:b/>
        <w:sz w:val="18"/>
        <w:szCs w:val="18"/>
      </w:rPr>
      <w:t xml:space="preserve">Sp. z o.o. </w:t>
    </w:r>
  </w:p>
  <w:p w:rsidR="00533370" w:rsidRDefault="00533370" w:rsidP="00533370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rPr>
        <w:rFonts w:ascii="Calibri" w:hAnsi="Calibri" w:cs="Calibri"/>
        <w:bCs/>
        <w:sz w:val="18"/>
        <w:szCs w:val="18"/>
      </w:rPr>
    </w:pPr>
    <w:r>
      <w:rPr>
        <w:rFonts w:ascii="Calibri" w:hAnsi="Calibri" w:cs="Calibri"/>
        <w:bCs/>
        <w:sz w:val="18"/>
        <w:szCs w:val="18"/>
      </w:rPr>
      <w:t xml:space="preserve">Biuro obsługi klienta: ul. Pruszkowska 6A, Warszawa 02-118 / </w:t>
    </w:r>
    <w:r>
      <w:rPr>
        <w:rFonts w:ascii="Calibri" w:hAnsi="Calibri" w:cs="Calibri"/>
        <w:bCs/>
        <w:sz w:val="18"/>
        <w:szCs w:val="18"/>
      </w:rPr>
      <w:tab/>
      <w:t>Siedziba: ul. Igańska 11, 04-087 Warszawa</w:t>
    </w:r>
  </w:p>
  <w:p w:rsidR="00533370" w:rsidRDefault="00533370" w:rsidP="00533370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bCs/>
        <w:sz w:val="18"/>
        <w:szCs w:val="18"/>
      </w:rPr>
      <w:t xml:space="preserve">KRS </w:t>
    </w:r>
    <w:r>
      <w:rPr>
        <w:rFonts w:ascii="Calibri" w:hAnsi="Calibri" w:cs="Calibri"/>
        <w:sz w:val="18"/>
        <w:szCs w:val="18"/>
      </w:rPr>
      <w:t>0000601432, NIP 113 290 27 28, REGON 363711808</w:t>
    </w:r>
  </w:p>
  <w:p w:rsidR="00533370" w:rsidRPr="009E3DC4" w:rsidRDefault="00533370" w:rsidP="00533370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>
      <w:rPr>
        <w:rFonts w:ascii="Calibri" w:hAnsi="Calibri" w:cs="Calibri"/>
        <w:sz w:val="18"/>
        <w:szCs w:val="18"/>
      </w:rPr>
      <w:t xml:space="preserve">Tel: 22 636 76 56; 22 629 09 88 </w:t>
    </w:r>
    <w:r>
      <w:rPr>
        <w:rFonts w:ascii="Calibri" w:hAnsi="Calibri" w:cs="Calibri"/>
        <w:sz w:val="18"/>
        <w:szCs w:val="18"/>
      </w:rPr>
      <w:tab/>
      <w:t xml:space="preserve"> </w:t>
    </w:r>
    <w:hyperlink r:id="rId1" w:history="1">
      <w:r>
        <w:rPr>
          <w:rStyle w:val="Hipercze"/>
          <w:rFonts w:ascii="Calibri" w:hAnsi="Calibri" w:cs="Calibri"/>
          <w:sz w:val="18"/>
          <w:szCs w:val="18"/>
        </w:rPr>
        <w:t>lingwista@lingwista.org.pl</w:t>
      </w:r>
    </w:hyperlink>
    <w:r>
      <w:rPr>
        <w:rFonts w:ascii="Calibri" w:hAnsi="Calibri" w:cs="Calibri"/>
        <w:sz w:val="18"/>
        <w:szCs w:val="18"/>
      </w:rPr>
      <w:tab/>
      <w:t xml:space="preserve"> </w:t>
    </w:r>
    <w:hyperlink r:id="rId2" w:history="1">
      <w:r>
        <w:rPr>
          <w:rStyle w:val="Hipercze"/>
          <w:rFonts w:ascii="Calibri" w:hAnsi="Calibri" w:cs="Calibri"/>
          <w:sz w:val="18"/>
          <w:szCs w:val="18"/>
        </w:rPr>
        <w:t>www.lingwista.com.pl</w:t>
      </w:r>
    </w:hyperlink>
    <w:r>
      <w:rPr>
        <w:rFonts w:ascii="Calibri" w:hAnsi="Calibri" w:cs="Calibri"/>
        <w:sz w:val="18"/>
        <w:szCs w:val="18"/>
      </w:rPr>
      <w:t xml:space="preserve"> </w:t>
    </w:r>
  </w:p>
  <w:p w:rsidR="005E1B25" w:rsidRDefault="005E1B2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757" w:rsidRDefault="00CA1757" w:rsidP="00CA1757">
    <w:pPr>
      <w:pBdr>
        <w:bottom w:val="single" w:sz="6" w:space="1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42"/>
      <w:jc w:val="both"/>
      <w:rPr>
        <w:rFonts w:ascii="Calibri" w:hAnsi="Calibri" w:cs="Calibri"/>
        <w:sz w:val="18"/>
        <w:szCs w:val="18"/>
      </w:rPr>
    </w:pPr>
  </w:p>
  <w:p w:rsidR="00CA1757" w:rsidRDefault="00CA1757" w:rsidP="00CA1757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-568"/>
      <w:jc w:val="center"/>
      <w:rPr>
        <w:rFonts w:ascii="Calibri" w:eastAsia="Calibri" w:hAnsi="Calibri" w:cs="Calibri"/>
        <w:bCs/>
        <w:sz w:val="18"/>
        <w:szCs w:val="18"/>
        <w:lang w:eastAsia="en-US"/>
      </w:rPr>
    </w:pPr>
    <w:r>
      <w:rPr>
        <w:rFonts w:ascii="Calibri" w:hAnsi="Calibri" w:cs="Calibri"/>
        <w:b/>
        <w:sz w:val="18"/>
        <w:szCs w:val="18"/>
      </w:rPr>
      <w:t>ATJ Lingwista</w:t>
    </w:r>
    <w:r>
      <w:rPr>
        <w:rFonts w:ascii="Calibri" w:hAnsi="Calibri" w:cs="Calibri"/>
        <w:sz w:val="18"/>
        <w:szCs w:val="18"/>
      </w:rPr>
      <w:t xml:space="preserve"> </w:t>
    </w:r>
    <w:r>
      <w:rPr>
        <w:rFonts w:ascii="Calibri" w:hAnsi="Calibri" w:cs="Calibri"/>
        <w:b/>
        <w:sz w:val="18"/>
        <w:szCs w:val="18"/>
      </w:rPr>
      <w:t xml:space="preserve">Sp. z o.o. </w:t>
    </w:r>
  </w:p>
  <w:p w:rsidR="00CA1757" w:rsidRDefault="00CA1757" w:rsidP="00CA1757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rPr>
        <w:rFonts w:ascii="Calibri" w:hAnsi="Calibri" w:cs="Calibri"/>
        <w:bCs/>
        <w:sz w:val="18"/>
        <w:szCs w:val="18"/>
      </w:rPr>
    </w:pPr>
    <w:r>
      <w:rPr>
        <w:rFonts w:ascii="Calibri" w:hAnsi="Calibri" w:cs="Calibri"/>
        <w:bCs/>
        <w:sz w:val="18"/>
        <w:szCs w:val="18"/>
      </w:rPr>
      <w:t xml:space="preserve">Biuro obsługi klienta: ul. Pruszkowska 6A, Warszawa 02-118 / </w:t>
    </w:r>
    <w:r>
      <w:rPr>
        <w:rFonts w:ascii="Calibri" w:hAnsi="Calibri" w:cs="Calibri"/>
        <w:bCs/>
        <w:sz w:val="18"/>
        <w:szCs w:val="18"/>
      </w:rPr>
      <w:tab/>
      <w:t>Siedziba: ul. Igańska 11, 04-087 Warszawa</w:t>
    </w:r>
  </w:p>
  <w:p w:rsidR="00CA1757" w:rsidRDefault="00CA1757" w:rsidP="00CA1757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bCs/>
        <w:sz w:val="18"/>
        <w:szCs w:val="18"/>
      </w:rPr>
      <w:t xml:space="preserve">KRS </w:t>
    </w:r>
    <w:r>
      <w:rPr>
        <w:rFonts w:ascii="Calibri" w:hAnsi="Calibri" w:cs="Calibri"/>
        <w:sz w:val="18"/>
        <w:szCs w:val="18"/>
      </w:rPr>
      <w:t>0000601432, NIP 113 290 27 28, REGON 363711808</w:t>
    </w:r>
  </w:p>
  <w:p w:rsidR="00CA1757" w:rsidRPr="009E3DC4" w:rsidRDefault="00CA1757" w:rsidP="00CA1757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>
      <w:rPr>
        <w:rFonts w:ascii="Calibri" w:hAnsi="Calibri" w:cs="Calibri"/>
        <w:sz w:val="18"/>
        <w:szCs w:val="18"/>
      </w:rPr>
      <w:t xml:space="preserve">Tel: 22 636 76 56; 22 629 09 88 </w:t>
    </w:r>
    <w:r>
      <w:rPr>
        <w:rFonts w:ascii="Calibri" w:hAnsi="Calibri" w:cs="Calibri"/>
        <w:sz w:val="18"/>
        <w:szCs w:val="18"/>
      </w:rPr>
      <w:tab/>
      <w:t xml:space="preserve"> </w:t>
    </w:r>
    <w:hyperlink r:id="rId1" w:history="1">
      <w:r>
        <w:rPr>
          <w:rStyle w:val="Hipercze"/>
          <w:rFonts w:ascii="Calibri" w:hAnsi="Calibri" w:cs="Calibri"/>
          <w:sz w:val="18"/>
          <w:szCs w:val="18"/>
        </w:rPr>
        <w:t>lingwista@lingwista.org.pl</w:t>
      </w:r>
    </w:hyperlink>
    <w:r>
      <w:rPr>
        <w:rFonts w:ascii="Calibri" w:hAnsi="Calibri" w:cs="Calibri"/>
        <w:sz w:val="18"/>
        <w:szCs w:val="18"/>
      </w:rPr>
      <w:tab/>
      <w:t xml:space="preserve"> </w:t>
    </w:r>
    <w:hyperlink r:id="rId2" w:history="1">
      <w:r>
        <w:rPr>
          <w:rStyle w:val="Hipercze"/>
          <w:rFonts w:ascii="Calibri" w:hAnsi="Calibri" w:cs="Calibri"/>
          <w:sz w:val="18"/>
          <w:szCs w:val="18"/>
        </w:rPr>
        <w:t>www.lingwista.com.pl</w:t>
      </w:r>
    </w:hyperlink>
    <w:r>
      <w:rPr>
        <w:rFonts w:ascii="Calibri" w:hAnsi="Calibri" w:cs="Calibri"/>
        <w:sz w:val="18"/>
        <w:szCs w:val="18"/>
      </w:rPr>
      <w:t xml:space="preserve"> </w:t>
    </w:r>
  </w:p>
  <w:p w:rsidR="002D3E67" w:rsidRPr="00E81191" w:rsidRDefault="002D3E67" w:rsidP="00E8119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5A6" w:rsidRDefault="004D25A6" w:rsidP="00934CF0">
      <w:r>
        <w:separator/>
      </w:r>
    </w:p>
  </w:footnote>
  <w:footnote w:type="continuationSeparator" w:id="1">
    <w:p w:rsidR="004D25A6" w:rsidRDefault="004D25A6" w:rsidP="00934C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B25" w:rsidRDefault="005E1B25">
    <w:pPr>
      <w:pStyle w:val="Nagwek"/>
    </w:pPr>
    <w:r>
      <w:rPr>
        <w:noProof/>
      </w:rPr>
      <w:t xml:space="preserve">                                                                                                                         </w:t>
    </w:r>
    <w:r w:rsidR="00F66183">
      <w:rPr>
        <w:noProof/>
      </w:rPr>
      <w:drawing>
        <wp:inline distT="0" distB="0" distL="0" distR="0">
          <wp:extent cx="1495425" cy="723900"/>
          <wp:effectExtent l="19050" t="0" r="9525" b="0"/>
          <wp:docPr id="1" name="Obraz 1" descr="\\Misiek-pc\sieć\Marketing i Reklama\Marki Lingwista - opisy, foto, materiały\LOGA - marki ATJ Lingwista kasia\Loga LINGWISTA  png i jpg\LingwistaHolida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Misiek-pc\sieć\Marketing i Reklama\Marki Lingwista - opisy, foto, materiały\LOGA - marki ATJ Lingwista kasia\Loga LINGWISTA  png i jpg\LingwistaHolida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E67" w:rsidRDefault="00F66183" w:rsidP="00934CF0">
    <w:pPr>
      <w:pStyle w:val="Nagwek"/>
      <w:jc w:val="right"/>
    </w:pPr>
    <w:r>
      <w:rPr>
        <w:noProof/>
      </w:rPr>
      <w:drawing>
        <wp:inline distT="0" distB="0" distL="0" distR="0">
          <wp:extent cx="1495425" cy="723900"/>
          <wp:effectExtent l="19050" t="0" r="9525" b="0"/>
          <wp:docPr id="8" name="Obraz 1" descr="\\Misiek-pc\sieć\Marketing i Reklama\Marki Lingwista - opisy, foto, materiały\LOGA - marki ATJ Lingwista kasia\Loga LINGWISTA  png i jpg\LingwistaHolida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Misiek-pc\sieć\Marketing i Reklama\Marki Lingwista - opisy, foto, materiały\LOGA - marki ATJ Lingwista kasia\Loga LINGWISTA  png i jpg\LingwistaHolida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5421F"/>
    <w:multiLevelType w:val="hybridMultilevel"/>
    <w:tmpl w:val="CD4C8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1D3E24"/>
    <w:multiLevelType w:val="hybridMultilevel"/>
    <w:tmpl w:val="F2900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 style="mso-position-horizontal-relative:page;mso-position-vertical-relative:page;mso-width-relative:margin;v-text-anchor:middle" fillcolor="none [1945]" stroke="f">
      <v:fill color="none [1945]" opacity="0" color2="fill darken(118)" o:opacity2="0" focusposition=".5,.5" focussize="" method="linear sigma" type="gradientRadial"/>
      <v:stroke weight="0" on="f"/>
      <v:shadow on="t" type="perspective" color="#3f3151" offset="1pt" offset2="-3pt"/>
      <v:textbox inset="10.8pt,7.2pt,10.8pt,7.2pt"/>
    </o:shapedefaults>
  </w:hdrShapeDefaults>
  <w:footnotePr>
    <w:footnote w:id="0"/>
    <w:footnote w:id="1"/>
  </w:footnotePr>
  <w:endnotePr>
    <w:endnote w:id="0"/>
    <w:endnote w:id="1"/>
  </w:endnotePr>
  <w:compat/>
  <w:rsids>
    <w:rsidRoot w:val="00CD0CEF"/>
    <w:rsid w:val="000269C9"/>
    <w:rsid w:val="00031617"/>
    <w:rsid w:val="00033AE6"/>
    <w:rsid w:val="00040C3D"/>
    <w:rsid w:val="000424CE"/>
    <w:rsid w:val="00061089"/>
    <w:rsid w:val="0007113F"/>
    <w:rsid w:val="000839F2"/>
    <w:rsid w:val="00083AB5"/>
    <w:rsid w:val="000A32FC"/>
    <w:rsid w:val="000A4DFD"/>
    <w:rsid w:val="000D19D5"/>
    <w:rsid w:val="000E14DD"/>
    <w:rsid w:val="000F0A3A"/>
    <w:rsid w:val="000F0A7D"/>
    <w:rsid w:val="00100AA6"/>
    <w:rsid w:val="001073E7"/>
    <w:rsid w:val="001219AD"/>
    <w:rsid w:val="00131700"/>
    <w:rsid w:val="00174235"/>
    <w:rsid w:val="001A495F"/>
    <w:rsid w:val="001A4B51"/>
    <w:rsid w:val="001F709F"/>
    <w:rsid w:val="00245DC2"/>
    <w:rsid w:val="00255522"/>
    <w:rsid w:val="00264DCF"/>
    <w:rsid w:val="0029235A"/>
    <w:rsid w:val="00295CFB"/>
    <w:rsid w:val="002A2187"/>
    <w:rsid w:val="002A312F"/>
    <w:rsid w:val="002B2DE7"/>
    <w:rsid w:val="002C4C86"/>
    <w:rsid w:val="002C5BE1"/>
    <w:rsid w:val="002D3E67"/>
    <w:rsid w:val="002F4EB8"/>
    <w:rsid w:val="002F5483"/>
    <w:rsid w:val="00307899"/>
    <w:rsid w:val="0031517C"/>
    <w:rsid w:val="00320B72"/>
    <w:rsid w:val="0034095A"/>
    <w:rsid w:val="00392D3A"/>
    <w:rsid w:val="003B1644"/>
    <w:rsid w:val="003B4AB8"/>
    <w:rsid w:val="003F6F2B"/>
    <w:rsid w:val="0040190A"/>
    <w:rsid w:val="00412A90"/>
    <w:rsid w:val="004167EF"/>
    <w:rsid w:val="00426DA7"/>
    <w:rsid w:val="00444026"/>
    <w:rsid w:val="004541D2"/>
    <w:rsid w:val="0049702B"/>
    <w:rsid w:val="004A1E73"/>
    <w:rsid w:val="004A3AAA"/>
    <w:rsid w:val="004C4F08"/>
    <w:rsid w:val="004D18C7"/>
    <w:rsid w:val="004D25A6"/>
    <w:rsid w:val="004F39D2"/>
    <w:rsid w:val="004F5A73"/>
    <w:rsid w:val="004F77B6"/>
    <w:rsid w:val="00501F8E"/>
    <w:rsid w:val="00525200"/>
    <w:rsid w:val="00530159"/>
    <w:rsid w:val="00533370"/>
    <w:rsid w:val="00554AF4"/>
    <w:rsid w:val="00571262"/>
    <w:rsid w:val="00590720"/>
    <w:rsid w:val="005C5DF5"/>
    <w:rsid w:val="005D0E47"/>
    <w:rsid w:val="005D5AE6"/>
    <w:rsid w:val="005E1B25"/>
    <w:rsid w:val="005E49D2"/>
    <w:rsid w:val="00600912"/>
    <w:rsid w:val="00610A7A"/>
    <w:rsid w:val="00626E84"/>
    <w:rsid w:val="0063582A"/>
    <w:rsid w:val="00635DD9"/>
    <w:rsid w:val="00647CD1"/>
    <w:rsid w:val="006538FE"/>
    <w:rsid w:val="00656AEF"/>
    <w:rsid w:val="00693D15"/>
    <w:rsid w:val="006B69D5"/>
    <w:rsid w:val="006B796F"/>
    <w:rsid w:val="006B7DD6"/>
    <w:rsid w:val="006C49F1"/>
    <w:rsid w:val="006F2483"/>
    <w:rsid w:val="0071154A"/>
    <w:rsid w:val="00725A1D"/>
    <w:rsid w:val="007378E4"/>
    <w:rsid w:val="0074757E"/>
    <w:rsid w:val="00761737"/>
    <w:rsid w:val="007A5078"/>
    <w:rsid w:val="007B68C9"/>
    <w:rsid w:val="007D745E"/>
    <w:rsid w:val="007E07E4"/>
    <w:rsid w:val="007E59C3"/>
    <w:rsid w:val="00800C4C"/>
    <w:rsid w:val="00811577"/>
    <w:rsid w:val="00832116"/>
    <w:rsid w:val="00832EE8"/>
    <w:rsid w:val="008366B6"/>
    <w:rsid w:val="00840D1D"/>
    <w:rsid w:val="00861156"/>
    <w:rsid w:val="00884DA7"/>
    <w:rsid w:val="00886730"/>
    <w:rsid w:val="0089120C"/>
    <w:rsid w:val="008972AF"/>
    <w:rsid w:val="008A6915"/>
    <w:rsid w:val="008C0524"/>
    <w:rsid w:val="008D4D40"/>
    <w:rsid w:val="009135BD"/>
    <w:rsid w:val="009228E3"/>
    <w:rsid w:val="00934CF0"/>
    <w:rsid w:val="00937192"/>
    <w:rsid w:val="00944136"/>
    <w:rsid w:val="00962613"/>
    <w:rsid w:val="0096532E"/>
    <w:rsid w:val="00984002"/>
    <w:rsid w:val="00987BE7"/>
    <w:rsid w:val="009958C1"/>
    <w:rsid w:val="009E3DC4"/>
    <w:rsid w:val="009E7C24"/>
    <w:rsid w:val="009F7B06"/>
    <w:rsid w:val="00A1410F"/>
    <w:rsid w:val="00A14D9D"/>
    <w:rsid w:val="00A17404"/>
    <w:rsid w:val="00A615DF"/>
    <w:rsid w:val="00A8561E"/>
    <w:rsid w:val="00A96F0B"/>
    <w:rsid w:val="00AB6D02"/>
    <w:rsid w:val="00AC0FB7"/>
    <w:rsid w:val="00AD1F52"/>
    <w:rsid w:val="00AD463C"/>
    <w:rsid w:val="00AE76F8"/>
    <w:rsid w:val="00AF607E"/>
    <w:rsid w:val="00B07769"/>
    <w:rsid w:val="00B134E2"/>
    <w:rsid w:val="00B27E1C"/>
    <w:rsid w:val="00B655F9"/>
    <w:rsid w:val="00B91742"/>
    <w:rsid w:val="00B94C02"/>
    <w:rsid w:val="00BA2809"/>
    <w:rsid w:val="00BA6221"/>
    <w:rsid w:val="00BD4A06"/>
    <w:rsid w:val="00BE4021"/>
    <w:rsid w:val="00BF07AD"/>
    <w:rsid w:val="00BF54AB"/>
    <w:rsid w:val="00C0116A"/>
    <w:rsid w:val="00C14BCB"/>
    <w:rsid w:val="00C202FF"/>
    <w:rsid w:val="00C21BF5"/>
    <w:rsid w:val="00C4307F"/>
    <w:rsid w:val="00C67586"/>
    <w:rsid w:val="00C75437"/>
    <w:rsid w:val="00CA1757"/>
    <w:rsid w:val="00CA3D5A"/>
    <w:rsid w:val="00CA7AE0"/>
    <w:rsid w:val="00CC4A4C"/>
    <w:rsid w:val="00CD0CEF"/>
    <w:rsid w:val="00D0037D"/>
    <w:rsid w:val="00D02992"/>
    <w:rsid w:val="00D4374F"/>
    <w:rsid w:val="00D63192"/>
    <w:rsid w:val="00D67EA5"/>
    <w:rsid w:val="00D80348"/>
    <w:rsid w:val="00DC4182"/>
    <w:rsid w:val="00DF6089"/>
    <w:rsid w:val="00E07940"/>
    <w:rsid w:val="00E13E97"/>
    <w:rsid w:val="00E1450E"/>
    <w:rsid w:val="00E1597C"/>
    <w:rsid w:val="00E20E41"/>
    <w:rsid w:val="00E22355"/>
    <w:rsid w:val="00E249EB"/>
    <w:rsid w:val="00E3175B"/>
    <w:rsid w:val="00E81191"/>
    <w:rsid w:val="00EB259F"/>
    <w:rsid w:val="00EB45B0"/>
    <w:rsid w:val="00EC6836"/>
    <w:rsid w:val="00ED38CC"/>
    <w:rsid w:val="00ED3F77"/>
    <w:rsid w:val="00EF0E3C"/>
    <w:rsid w:val="00EF1224"/>
    <w:rsid w:val="00F1440F"/>
    <w:rsid w:val="00F15320"/>
    <w:rsid w:val="00F250C4"/>
    <w:rsid w:val="00F34EFD"/>
    <w:rsid w:val="00F47A08"/>
    <w:rsid w:val="00F66183"/>
    <w:rsid w:val="00F72A56"/>
    <w:rsid w:val="00F84264"/>
    <w:rsid w:val="00F952A8"/>
    <w:rsid w:val="00FA7100"/>
    <w:rsid w:val="00FC7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style="mso-position-horizontal-relative:page;mso-position-vertical-relative:page;mso-width-relative:margin;v-text-anchor:middle" fillcolor="none [1945]" stroke="f">
      <v:fill color="none [1945]" opacity="0" color2="fill darken(118)" o:opacity2="0" focusposition=".5,.5" focussize="" method="linear sigma" type="gradientRadial"/>
      <v:stroke weight="0" on="f"/>
      <v:shadow on="t" type="perspective" color="#3f3151" offset="1pt" offset2="-3pt"/>
      <v:textbox inset="10.8pt,7.2pt,10.8pt,7.2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D0CEF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9135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E249EB"/>
    <w:rPr>
      <w:b/>
      <w:bCs/>
    </w:rPr>
  </w:style>
  <w:style w:type="character" w:styleId="Uwydatnienie">
    <w:name w:val="Emphasis"/>
    <w:qFormat/>
    <w:rsid w:val="00E249EB"/>
    <w:rPr>
      <w:i/>
      <w:iCs/>
    </w:rPr>
  </w:style>
  <w:style w:type="paragraph" w:styleId="Nagwek">
    <w:name w:val="header"/>
    <w:basedOn w:val="Normalny"/>
    <w:link w:val="NagwekZnak"/>
    <w:rsid w:val="00934C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34CF0"/>
    <w:rPr>
      <w:sz w:val="24"/>
      <w:szCs w:val="24"/>
    </w:rPr>
  </w:style>
  <w:style w:type="paragraph" w:styleId="Stopka">
    <w:name w:val="footer"/>
    <w:basedOn w:val="Normalny"/>
    <w:link w:val="StopkaZnak"/>
    <w:rsid w:val="00934CF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34CF0"/>
    <w:rPr>
      <w:sz w:val="24"/>
      <w:szCs w:val="24"/>
    </w:rPr>
  </w:style>
  <w:style w:type="character" w:styleId="Hipercze">
    <w:name w:val="Hyperlink"/>
    <w:rsid w:val="00934CF0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444026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159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E1597C"/>
    <w:rPr>
      <w:rFonts w:ascii="Courier New" w:hAnsi="Courier New" w:cs="Courier New"/>
    </w:rPr>
  </w:style>
  <w:style w:type="paragraph" w:styleId="NormalnyWeb">
    <w:name w:val="Normal (Web)"/>
    <w:basedOn w:val="Normalny"/>
    <w:uiPriority w:val="99"/>
    <w:rsid w:val="00F72A56"/>
    <w:pPr>
      <w:spacing w:before="100" w:beforeAutospacing="1" w:after="100" w:afterAutospacing="1"/>
    </w:pPr>
  </w:style>
  <w:style w:type="character" w:customStyle="1" w:styleId="Nagwek1Znak">
    <w:name w:val="Nagłówek 1 Znak"/>
    <w:link w:val="Nagwek1"/>
    <w:uiPriority w:val="9"/>
    <w:rsid w:val="009135BD"/>
    <w:rPr>
      <w:b/>
      <w:bCs/>
      <w:kern w:val="36"/>
      <w:sz w:val="48"/>
      <w:szCs w:val="48"/>
    </w:rPr>
  </w:style>
  <w:style w:type="paragraph" w:styleId="Tekstdymka">
    <w:name w:val="Balloon Text"/>
    <w:basedOn w:val="Normalny"/>
    <w:link w:val="TekstdymkaZnak"/>
    <w:rsid w:val="000711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711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pl.wikipedia.org/wiki/Zielona_linia_(Cypr)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www.national-geographic.pl/media/cache/default_view/uploads/media/default/0010/68/82709186c098262bcf0347912a4fb4723cded15f.jpe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.wikipedia.org/wiki/Grecy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pl.wikipedia.org/wiki/Turcy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ngwista.com.pl" TargetMode="External"/><Relationship Id="rId1" Type="http://schemas.openxmlformats.org/officeDocument/2006/relationships/hyperlink" Target="mailto:lingwista@lingwista.org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ngwista.com.pl" TargetMode="External"/><Relationship Id="rId1" Type="http://schemas.openxmlformats.org/officeDocument/2006/relationships/hyperlink" Target="mailto:lingwista@lingwista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3F025-B8B8-4D27-818B-4195FB84F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809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q</Company>
  <LinksUpToDate>false</LinksUpToDate>
  <CharactersWithSpaces>5658</CharactersWithSpaces>
  <SharedDoc>false</SharedDoc>
  <HLinks>
    <vt:vector size="48" baseType="variant">
      <vt:variant>
        <vt:i4>8257584</vt:i4>
      </vt:variant>
      <vt:variant>
        <vt:i4>9</vt:i4>
      </vt:variant>
      <vt:variant>
        <vt:i4>0</vt:i4>
      </vt:variant>
      <vt:variant>
        <vt:i4>5</vt:i4>
      </vt:variant>
      <vt:variant>
        <vt:lpwstr>https://pl.wikipedia.org/wiki/Zielona_linia_(Cypr)</vt:lpwstr>
      </vt:variant>
      <vt:variant>
        <vt:lpwstr/>
      </vt:variant>
      <vt:variant>
        <vt:i4>4063331</vt:i4>
      </vt:variant>
      <vt:variant>
        <vt:i4>6</vt:i4>
      </vt:variant>
      <vt:variant>
        <vt:i4>0</vt:i4>
      </vt:variant>
      <vt:variant>
        <vt:i4>5</vt:i4>
      </vt:variant>
      <vt:variant>
        <vt:lpwstr>https://pl.wikipedia.org/wiki/Grecy</vt:lpwstr>
      </vt:variant>
      <vt:variant>
        <vt:lpwstr/>
      </vt:variant>
      <vt:variant>
        <vt:i4>3735655</vt:i4>
      </vt:variant>
      <vt:variant>
        <vt:i4>3</vt:i4>
      </vt:variant>
      <vt:variant>
        <vt:i4>0</vt:i4>
      </vt:variant>
      <vt:variant>
        <vt:i4>5</vt:i4>
      </vt:variant>
      <vt:variant>
        <vt:lpwstr>https://pl.wikipedia.org/wiki/Turcy</vt:lpwstr>
      </vt:variant>
      <vt:variant>
        <vt:lpwstr/>
      </vt:variant>
      <vt:variant>
        <vt:i4>1900608</vt:i4>
      </vt:variant>
      <vt:variant>
        <vt:i4>9</vt:i4>
      </vt:variant>
      <vt:variant>
        <vt:i4>0</vt:i4>
      </vt:variant>
      <vt:variant>
        <vt:i4>5</vt:i4>
      </vt:variant>
      <vt:variant>
        <vt:lpwstr>http://www.lingwista.com.pl/</vt:lpwstr>
      </vt:variant>
      <vt:variant>
        <vt:lpwstr/>
      </vt:variant>
      <vt:variant>
        <vt:i4>1704056</vt:i4>
      </vt:variant>
      <vt:variant>
        <vt:i4>6</vt:i4>
      </vt:variant>
      <vt:variant>
        <vt:i4>0</vt:i4>
      </vt:variant>
      <vt:variant>
        <vt:i4>5</vt:i4>
      </vt:variant>
      <vt:variant>
        <vt:lpwstr>mailto:lingwista@lingwista.org.pl</vt:lpwstr>
      </vt:variant>
      <vt:variant>
        <vt:lpwstr/>
      </vt:variant>
      <vt:variant>
        <vt:i4>1900608</vt:i4>
      </vt:variant>
      <vt:variant>
        <vt:i4>3</vt:i4>
      </vt:variant>
      <vt:variant>
        <vt:i4>0</vt:i4>
      </vt:variant>
      <vt:variant>
        <vt:i4>5</vt:i4>
      </vt:variant>
      <vt:variant>
        <vt:lpwstr>http://www.lingwista.com.pl/</vt:lpwstr>
      </vt:variant>
      <vt:variant>
        <vt:lpwstr/>
      </vt:variant>
      <vt:variant>
        <vt:i4>1704056</vt:i4>
      </vt:variant>
      <vt:variant>
        <vt:i4>0</vt:i4>
      </vt:variant>
      <vt:variant>
        <vt:i4>0</vt:i4>
      </vt:variant>
      <vt:variant>
        <vt:i4>5</vt:i4>
      </vt:variant>
      <vt:variant>
        <vt:lpwstr>mailto:lingwista@lingwista.org.pl</vt:lpwstr>
      </vt:variant>
      <vt:variant>
        <vt:lpwstr/>
      </vt:variant>
      <vt:variant>
        <vt:i4>1638453</vt:i4>
      </vt:variant>
      <vt:variant>
        <vt:i4>2350</vt:i4>
      </vt:variant>
      <vt:variant>
        <vt:i4>1027</vt:i4>
      </vt:variant>
      <vt:variant>
        <vt:i4>1</vt:i4>
      </vt:variant>
      <vt:variant>
        <vt:lpwstr>http://www.national-geographic.pl/media/cache/default_view/uploads/media/default/0010/68/82709186c098262bcf0347912a4fb4723cded15f.jpeg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sierpien80</cp:lastModifiedBy>
  <cp:revision>3</cp:revision>
  <cp:lastPrinted>2019-01-29T12:04:00Z</cp:lastPrinted>
  <dcterms:created xsi:type="dcterms:W3CDTF">2019-01-29T12:18:00Z</dcterms:created>
  <dcterms:modified xsi:type="dcterms:W3CDTF">2019-01-31T08:21:00Z</dcterms:modified>
</cp:coreProperties>
</file>